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759F4" w:rsidRPr="007A5612" w:rsidRDefault="00F759F4" w:rsidP="00F759F4">
      <w:pPr>
        <w:spacing w:line="360" w:lineRule="auto"/>
        <w:rPr>
          <w:rFonts w:ascii="Myriad Pro Light" w:hAnsi="Myriad Pro Light"/>
          <w:b/>
          <w:bCs/>
        </w:rPr>
      </w:pPr>
      <w:bookmarkStart w:id="0" w:name="_Toc47891993"/>
      <w:r w:rsidRPr="007A5612">
        <w:rPr>
          <w:rFonts w:ascii="Myriad Pro Light" w:hAnsi="Myriad Pro Light"/>
          <w:b/>
          <w:bCs/>
        </w:rPr>
        <w:t>Literaturverzeichnis</w:t>
      </w:r>
      <w:bookmarkEnd w:id="0"/>
    </w:p>
    <w:p w:rsidR="00F759F4" w:rsidRPr="007A5612" w:rsidRDefault="00F759F4" w:rsidP="00F759F4">
      <w:pPr>
        <w:spacing w:line="360" w:lineRule="auto"/>
        <w:rPr>
          <w:rFonts w:ascii="Myriad Pro Light" w:hAnsi="Myriad Pro Light"/>
          <w:b/>
          <w:bCs/>
        </w:rPr>
      </w:pPr>
      <w:r w:rsidRPr="007A5612">
        <w:rPr>
          <w:rFonts w:ascii="Myriad Pro Light" w:hAnsi="Myriad Pro Light"/>
          <w:b/>
          <w:bCs/>
        </w:rPr>
        <w:t>Textquellen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>Heindl, Ines (2003): Studienbuch Ernährungsbildung. Ein europäisches Konzept zur schulischen Gesundheitsförderung. Klinkhardt.. Bad Heilbrunn.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>Barkholz, Ulrich et al. (1998).: Lehrerfortbildung in Nordrhein-Westfalen. Gesundheitsförderung in der Schule – Ein Handbuch für Lehrerinnen und Lehrer aller Schulformen. 1. Auflage. GUVV. Westfalen-Lippe.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>Schütz, Heike Maria/Seemann, Anna-Maria (2017): Projektmanagement. Theorie und Praxis für die Ganztagsschule. Bd. 4.1 der Reihe FPG-Studienhefte. AFG Studienheft.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Pr="007A5612" w:rsidRDefault="00F759F4" w:rsidP="00F759F4">
      <w:pPr>
        <w:spacing w:line="360" w:lineRule="auto"/>
        <w:rPr>
          <w:rFonts w:ascii="Myriad Pro Light" w:hAnsi="Myriad Pro Light"/>
          <w:b/>
          <w:bCs/>
        </w:rPr>
      </w:pPr>
      <w:r w:rsidRPr="007A5612">
        <w:rPr>
          <w:rFonts w:ascii="Myriad Pro Light" w:hAnsi="Myriad Pro Light"/>
          <w:b/>
          <w:bCs/>
        </w:rPr>
        <w:t>Artikel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>Heseker, Helmut/Beer, Siegrid (2004): Ernährung und ernährungsbezogener Unterricht in der Schule. In: Bundesgesundheitsbl - Gesundheitsforsch - Gesundheitsschutz  47, S. 240–245. 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Pr="007A5612" w:rsidRDefault="00F759F4" w:rsidP="00F759F4">
      <w:pPr>
        <w:spacing w:line="360" w:lineRule="auto"/>
        <w:rPr>
          <w:rFonts w:ascii="Myriad Pro Light" w:hAnsi="Myriad Pro Light"/>
          <w:b/>
          <w:bCs/>
        </w:rPr>
      </w:pPr>
      <w:r w:rsidRPr="007A5612">
        <w:rPr>
          <w:rFonts w:ascii="Myriad Pro Light" w:hAnsi="Myriad Pro Light"/>
          <w:b/>
          <w:bCs/>
        </w:rPr>
        <w:t>Onlinequellen</w:t>
      </w:r>
    </w:p>
    <w:p w:rsidR="00F759F4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>Apotheken Umschau (2019) Lebensmittelunverträglichkeiten: Ein Überblick. URL: https://www.apotheken-umschau.de/Lebensmittelunvertraeglichkeit (Zugriff: 04.08.2020).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Default="00F759F4" w:rsidP="00F759F4">
      <w:pPr>
        <w:spacing w:line="360" w:lineRule="auto"/>
        <w:rPr>
          <w:rFonts w:ascii="Myriad Pro Light" w:eastAsia="Comic Sans MS" w:hAnsi="Myriad Pro Light"/>
        </w:rPr>
      </w:pPr>
      <w:r w:rsidRPr="007A5612">
        <w:rPr>
          <w:rFonts w:ascii="Myriad Pro Light" w:hAnsi="Myriad Pro Light"/>
        </w:rPr>
        <w:t xml:space="preserve">Bundeszentrum für Ernährung (2020). Ernährungswissen. Warum ist es (nicht) so schwierig, sich ausgewogen zu ernähren? URL: </w:t>
      </w:r>
      <w:r w:rsidRPr="00BA2069">
        <w:rPr>
          <w:rFonts w:ascii="Myriad Pro Light" w:eastAsia="Comic Sans MS" w:hAnsi="Myriad Pro Light"/>
        </w:rPr>
        <w:t>https://www.bzfe.de/inhalt/ernaehrungswissen-616.html</w:t>
      </w:r>
      <w:r w:rsidRPr="007A5612">
        <w:rPr>
          <w:rFonts w:ascii="Myriad Pro Light" w:eastAsia="Comic Sans MS" w:hAnsi="Myriad Pro Light"/>
        </w:rPr>
        <w:t xml:space="preserve"> (Zugriff: 06.08.2020).</w:t>
      </w:r>
    </w:p>
    <w:p w:rsidR="00F759F4" w:rsidRPr="007A5612" w:rsidRDefault="00F759F4" w:rsidP="00F759F4">
      <w:pPr>
        <w:spacing w:line="360" w:lineRule="auto"/>
        <w:rPr>
          <w:rFonts w:ascii="Myriad Pro Light" w:eastAsia="Comic Sans MS" w:hAnsi="Myriad Pro Light"/>
        </w:rPr>
      </w:pPr>
    </w:p>
    <w:p w:rsidR="00F759F4" w:rsidRDefault="00F759F4" w:rsidP="00F759F4">
      <w:pPr>
        <w:spacing w:line="360" w:lineRule="auto"/>
        <w:rPr>
          <w:rFonts w:ascii="Myriad Pro Light" w:eastAsia="Comic Sans MS" w:hAnsi="Myriad Pro Light"/>
        </w:rPr>
      </w:pPr>
      <w:r w:rsidRPr="007A5612">
        <w:rPr>
          <w:rFonts w:ascii="Myriad Pro Light" w:hAnsi="Myriad Pro Light"/>
        </w:rPr>
        <w:t>Bundeszentrum für Ernährung</w:t>
      </w:r>
      <w:r w:rsidRPr="007A5612">
        <w:rPr>
          <w:rFonts w:ascii="Myriad Pro Light" w:eastAsia="Comic Sans MS" w:hAnsi="Myriad Pro Light"/>
        </w:rPr>
        <w:t xml:space="preserve"> (2020). Zwischen Unterricht und Pausenhof. URL: </w:t>
      </w:r>
      <w:r w:rsidRPr="00BA2069">
        <w:rPr>
          <w:rFonts w:ascii="Myriad Pro Light" w:eastAsia="Comic Sans MS" w:hAnsi="Myriad Pro Light"/>
        </w:rPr>
        <w:t>https://www.bzfe.de/inhalt/ernaehrungsbildung-in-der-schule-1007.html</w:t>
      </w:r>
      <w:r w:rsidRPr="007A5612">
        <w:rPr>
          <w:rFonts w:ascii="Myriad Pro Light" w:eastAsia="Comic Sans MS" w:hAnsi="Myriad Pro Light"/>
        </w:rPr>
        <w:t xml:space="preserve"> (Zugriff: 09.08.2020).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Default="00F759F4" w:rsidP="00F759F4">
      <w:pPr>
        <w:spacing w:line="360" w:lineRule="auto"/>
        <w:rPr>
          <w:rFonts w:ascii="Myriad Pro Light" w:eastAsia="Comic Sans MS" w:hAnsi="Myriad Pro Light"/>
        </w:rPr>
      </w:pPr>
      <w:r w:rsidRPr="007A5612">
        <w:rPr>
          <w:rFonts w:ascii="Myriad Pro Light" w:hAnsi="Myriad Pro Light"/>
        </w:rPr>
        <w:t xml:space="preserve">DAN Netzwerk Deutscher Apotheker (2017): Ernährung heute. URL: </w:t>
      </w:r>
      <w:r w:rsidRPr="007A5612">
        <w:rPr>
          <w:rFonts w:ascii="Myriad Pro Light" w:eastAsia="Comic Sans MS" w:hAnsi="Myriad Pro Light"/>
        </w:rPr>
        <w:t>https://www.apotheken.de/krankheiten/hintergrundwissen/6265-ernahrung-heute (Zugriff: 06.08.2020).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lastRenderedPageBreak/>
        <w:t xml:space="preserve">Deutsche Apotheker Zeitung (2013): Essen wird immer nebensächlicher. URL: </w:t>
      </w:r>
      <w:r w:rsidRPr="00BA2069">
        <w:rPr>
          <w:rFonts w:ascii="Myriad Pro Light" w:hAnsi="Myriad Pro Light"/>
        </w:rPr>
        <w:t>https://www.deutsche-apotheker-zeitung.de/news/artikel/2013/02/22/essen-wird-immer-nebensaechlicher</w:t>
      </w:r>
      <w:r w:rsidRPr="007A5612">
        <w:rPr>
          <w:rFonts w:ascii="Myriad Pro Light" w:hAnsi="Myriad Pro Light"/>
        </w:rPr>
        <w:t xml:space="preserve"> (Zugriff: 08.09.2020).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>Deutsches Netzwerk Schulverpflegung e.V. (DNSV) (2017): KMK: Ernährungsbildung liegt in der Länderverantwortung und in der Selbstverantwortung der Schulen. URL: https://www.dnsv.eu/kmk-ausgestaltung-liegt-in-der-laenderverantwortung-und-in-der-selbstverantwortung-der-schulen (Zugriff: 07.08.2020).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 xml:space="preserve">Die Gastro (2019): Gartechnik: Alle Gartechniken von A-Z einfach erklärt! URL: </w:t>
      </w:r>
      <w:r w:rsidRPr="00BA2069">
        <w:rPr>
          <w:rFonts w:ascii="Myriad Pro Light" w:hAnsi="Myriad Pro Light"/>
        </w:rPr>
        <w:t>https://die-gastro.de/gartechnik/</w:t>
      </w:r>
      <w:r w:rsidRPr="007A5612">
        <w:rPr>
          <w:rFonts w:ascii="Myriad Pro Light" w:hAnsi="Myriad Pro Light"/>
        </w:rPr>
        <w:t xml:space="preserve"> (Zugriff: 04.08.2020).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>G wie Gastro (2020): Schnittformen von Gemüse. URL: https://g-wie-gastro.de/abteilungen/kueche/fachkunde/schnittformen.html (Zugriff: 04.08.2020).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>Mini Med Studium (2015): Allergene: Alle 14 im Überblick. URL: https://www.minimed.at/medizinische-themen/stoffwechsel-verdauung/allergene-14-ueberblick/</w:t>
      </w:r>
      <w:r w:rsidRPr="00BA2069">
        <w:rPr>
          <w:rFonts w:ascii="Myriad Pro Light" w:hAnsi="Myriad Pro Light"/>
        </w:rPr>
        <w:t xml:space="preserve"> </w:t>
      </w:r>
      <w:r w:rsidRPr="007A5612">
        <w:rPr>
          <w:rFonts w:ascii="Myriad Pro Light" w:hAnsi="Myriad Pro Light"/>
        </w:rPr>
        <w:t>(Zugriff: 04.08.2020).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>Nationales Qualitätszentrum für Ernährung in Kita und Schule (NQZ) (2020): Ernährungsbildung in der Schule. URL: https://www.nqz.de/schule/ernaehrungsbildung/ (Zugriff: 08.08.2020).</w:t>
      </w:r>
    </w:p>
    <w:p w:rsidR="00F759F4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>Plana Küchenland (2020): Hygiene in der Küche: 10 goldene Regeln. URL: https://www.plana.de/kuechentrends/hygiene-in-der-kueche-10-goldene-regeln/ (Zugriff: 03.08.2020).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>Sächsisches Staatsministerium für Kultus (SMK) (2019): Lehrplan Oberschule, Wirtschaft-Technik-Haushalt/ Soziales. URL: https://www.schule.sachsen.de/lpdb/web/downloads/63_lp_os_wth_2019.pdf (Zugriff: 06.08.2020).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lastRenderedPageBreak/>
        <w:t xml:space="preserve">Safety Xperts (2019): Arbeitsschutz in der Gastronomie: Gefahren in der Küche und Restaurant. URL: </w:t>
      </w:r>
      <w:r w:rsidRPr="00BA2069">
        <w:rPr>
          <w:rFonts w:ascii="Myriad Pro Light" w:hAnsi="Myriad Pro Light"/>
        </w:rPr>
        <w:t>https://www.safetyxperts.de/arbeitsschutz/arbeitsschutz-in-der-gastronomie/</w:t>
      </w:r>
      <w:r w:rsidRPr="007A5612">
        <w:rPr>
          <w:rFonts w:ascii="Myriad Pro Light" w:hAnsi="Myriad Pro Light"/>
        </w:rPr>
        <w:t xml:space="preserve"> (Zugriff: 03.08.2020).</w:t>
      </w: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</w:p>
    <w:p w:rsidR="00F759F4" w:rsidRPr="007A5612" w:rsidRDefault="00F759F4" w:rsidP="00F759F4">
      <w:pPr>
        <w:spacing w:line="360" w:lineRule="auto"/>
        <w:rPr>
          <w:rFonts w:ascii="Myriad Pro Light" w:hAnsi="Myriad Pro Light"/>
        </w:rPr>
      </w:pPr>
      <w:r w:rsidRPr="007A5612">
        <w:rPr>
          <w:rFonts w:ascii="Myriad Pro Light" w:hAnsi="Myriad Pro Light"/>
        </w:rPr>
        <w:t xml:space="preserve">Sekretariat der Ständigen Konferenz der Kultusminister der Länder in der Bundesrepublik Deutschland (KMK) (2012): Empfehlung zur Gesundheitsförderung und Prävention in der Schule. URL: https://www.kmk.org/fileadmin/veroeffentlichungen_beschluesse/2012/2012_11_15-Gesundheitsempfehlung.pdf (Zugriff: 04.08.2020). </w:t>
      </w:r>
    </w:p>
    <w:p w:rsidR="00F759F4" w:rsidRPr="007A5612" w:rsidRDefault="00F759F4" w:rsidP="00F759F4">
      <w:pPr>
        <w:rPr>
          <w:rFonts w:ascii="Myriad Pro Light" w:hAnsi="Myriad Pro Light" w:cs="Arial"/>
          <w:b/>
          <w:sz w:val="22"/>
          <w:szCs w:val="22"/>
        </w:rPr>
      </w:pPr>
    </w:p>
    <w:p w:rsidR="00F759F4" w:rsidRPr="007A5612" w:rsidRDefault="00F759F4" w:rsidP="00F759F4">
      <w:pPr>
        <w:rPr>
          <w:rFonts w:ascii="Myriad Pro Light" w:hAnsi="Myriad Pro Light" w:cs="Arial"/>
          <w:b/>
          <w:sz w:val="22"/>
          <w:szCs w:val="22"/>
        </w:rPr>
      </w:pPr>
    </w:p>
    <w:p w:rsidR="00F759F4" w:rsidRPr="00BA2069" w:rsidRDefault="00F759F4" w:rsidP="00F759F4">
      <w:pPr>
        <w:rPr>
          <w:rFonts w:ascii="Myriad Pro Light" w:hAnsi="Myriad Pro Light" w:cs="Arial"/>
          <w:b/>
        </w:rPr>
      </w:pPr>
      <w:r w:rsidRPr="00BA2069">
        <w:rPr>
          <w:rFonts w:ascii="Myriad Pro Light" w:hAnsi="Myriad Pro Light" w:cs="Arial"/>
          <w:b/>
        </w:rPr>
        <w:t>Abbildungsverzeichnis</w:t>
      </w: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  <w:r w:rsidRPr="00BA2069">
        <w:rPr>
          <w:rFonts w:ascii="Myriad Pro Light" w:hAnsi="Myriad Pro Light" w:cs="Arial"/>
        </w:rPr>
        <w:t>Abbildung 1: Benötigte Materialien, eigene Aufnahme 2020</w:t>
      </w:r>
    </w:p>
    <w:p w:rsidR="00F759F4" w:rsidRPr="00BA2069" w:rsidRDefault="00F759F4" w:rsidP="00F759F4">
      <w:pPr>
        <w:rPr>
          <w:rFonts w:ascii="Myriad Pro Light" w:hAnsi="Myriad Pro Light" w:cs="Arial"/>
        </w:rPr>
      </w:pPr>
      <w:r w:rsidRPr="00BA2069">
        <w:rPr>
          <w:rFonts w:ascii="Myriad Pro Light" w:hAnsi="Myriad Pro Light" w:cs="Arial"/>
          <w:noProof/>
        </w:rPr>
        <w:drawing>
          <wp:anchor distT="0" distB="0" distL="114300" distR="114300" simplePos="0" relativeHeight="251659264" behindDoc="0" locked="0" layoutInCell="1" allowOverlap="1" wp14:anchorId="522C3574" wp14:editId="050B77BD">
            <wp:simplePos x="0" y="0"/>
            <wp:positionH relativeFrom="column">
              <wp:posOffset>1922</wp:posOffset>
            </wp:positionH>
            <wp:positionV relativeFrom="paragraph">
              <wp:posOffset>120551</wp:posOffset>
            </wp:positionV>
            <wp:extent cx="1993265" cy="1354455"/>
            <wp:effectExtent l="0" t="0" r="6985" b="0"/>
            <wp:wrapNone/>
            <wp:docPr id="1191" name="Grafik 1191" descr="Ein Bild, das Tisch, drinnen, Ess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, drinnen, Essen, sitzend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  <w:r w:rsidRPr="00BA2069">
        <w:rPr>
          <w:rFonts w:ascii="Myriad Pro Light" w:hAnsi="Myriad Pro Light" w:cs="Arial"/>
        </w:rPr>
        <w:t>Abbildung 2: Schnitttechnik 1, eigene Aufnahme 2020</w:t>
      </w:r>
    </w:p>
    <w:p w:rsidR="00F759F4" w:rsidRPr="00BA2069" w:rsidRDefault="00F759F4" w:rsidP="00F759F4">
      <w:pPr>
        <w:rPr>
          <w:rFonts w:ascii="Myriad Pro Light" w:hAnsi="Myriad Pro Light" w:cs="Arial"/>
        </w:rPr>
      </w:pPr>
      <w:r w:rsidRPr="00BA2069">
        <w:rPr>
          <w:rFonts w:ascii="Myriad Pro Light" w:hAnsi="Myriad Pro Light" w:cs="Arial"/>
          <w:noProof/>
        </w:rPr>
        <w:drawing>
          <wp:anchor distT="0" distB="0" distL="114300" distR="114300" simplePos="0" relativeHeight="251660288" behindDoc="0" locked="0" layoutInCell="1" allowOverlap="1" wp14:anchorId="23FD43E9" wp14:editId="4623089A">
            <wp:simplePos x="0" y="0"/>
            <wp:positionH relativeFrom="column">
              <wp:posOffset>1156</wp:posOffset>
            </wp:positionH>
            <wp:positionV relativeFrom="paragraph">
              <wp:posOffset>79697</wp:posOffset>
            </wp:positionV>
            <wp:extent cx="1090930" cy="1348740"/>
            <wp:effectExtent l="0" t="0" r="0" b="3810"/>
            <wp:wrapNone/>
            <wp:docPr id="1192" name="Grafik 1192" descr="Ein Bild, das Person, Brett, drinnen, schneid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Person, Brett, drinnen, schneidend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5" b="41186"/>
                    <a:stretch/>
                  </pic:blipFill>
                  <pic:spPr bwMode="auto">
                    <a:xfrm>
                      <a:off x="0" y="0"/>
                      <a:ext cx="109093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</w:rPr>
        <w:t>Abbildung 3: Schnitttechnik 2</w:t>
      </w:r>
      <w:r w:rsidRPr="00BA2069">
        <w:rPr>
          <w:rFonts w:ascii="Myriad Pro Light" w:hAnsi="Myriad Pro Light" w:cs="Arial"/>
        </w:rPr>
        <w:t>, eigene Aufnahme 2020</w:t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  <w:noProof/>
        </w:rPr>
        <w:drawing>
          <wp:anchor distT="0" distB="0" distL="114300" distR="114300" simplePos="0" relativeHeight="251663360" behindDoc="0" locked="0" layoutInCell="1" allowOverlap="1" wp14:anchorId="490DD64F" wp14:editId="32E370CA">
            <wp:simplePos x="0" y="0"/>
            <wp:positionH relativeFrom="column">
              <wp:posOffset>1270</wp:posOffset>
            </wp:positionH>
            <wp:positionV relativeFrom="paragraph">
              <wp:posOffset>91146</wp:posOffset>
            </wp:positionV>
            <wp:extent cx="981710" cy="1347470"/>
            <wp:effectExtent l="0" t="0" r="8890" b="5080"/>
            <wp:wrapNone/>
            <wp:docPr id="1194" name="Grafik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</w:rPr>
        <w:t>Abbildung 4: Tunnelgriff</w:t>
      </w:r>
      <w:r w:rsidRPr="00BA2069">
        <w:rPr>
          <w:rFonts w:ascii="Myriad Pro Light" w:hAnsi="Myriad Pro Light" w:cs="Arial"/>
        </w:rPr>
        <w:t>, eigene Aufnahme 2020</w:t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  <w:noProof/>
        </w:rPr>
        <w:drawing>
          <wp:anchor distT="0" distB="0" distL="114300" distR="114300" simplePos="0" relativeHeight="251661312" behindDoc="0" locked="0" layoutInCell="1" allowOverlap="1" wp14:anchorId="5A6AB1EC" wp14:editId="4A38A1F2">
            <wp:simplePos x="0" y="0"/>
            <wp:positionH relativeFrom="column">
              <wp:posOffset>1924</wp:posOffset>
            </wp:positionH>
            <wp:positionV relativeFrom="paragraph">
              <wp:posOffset>125095</wp:posOffset>
            </wp:positionV>
            <wp:extent cx="926465" cy="1487805"/>
            <wp:effectExtent l="0" t="0" r="6985" b="0"/>
            <wp:wrapNone/>
            <wp:docPr id="1195" name="Grafik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Default="00F759F4" w:rsidP="00F759F4">
      <w:pPr>
        <w:rPr>
          <w:rFonts w:ascii="Myriad Pro Light" w:hAnsi="Myriad Pro Light" w:cs="Arial"/>
          <w:bCs/>
          <w:sz w:val="22"/>
          <w:szCs w:val="22"/>
        </w:rPr>
      </w:pPr>
    </w:p>
    <w:p w:rsidR="00F759F4" w:rsidRDefault="00F759F4" w:rsidP="00F759F4">
      <w:pPr>
        <w:rPr>
          <w:rFonts w:ascii="Myriad Pro Light" w:hAnsi="Myriad Pro Light" w:cs="Arial"/>
          <w:bCs/>
          <w:sz w:val="22"/>
          <w:szCs w:val="22"/>
        </w:rPr>
      </w:pPr>
    </w:p>
    <w:p w:rsidR="00F759F4" w:rsidRDefault="00F759F4" w:rsidP="00F759F4">
      <w:pPr>
        <w:rPr>
          <w:rFonts w:ascii="Myriad Pro Light" w:hAnsi="Myriad Pro Light" w:cs="Arial"/>
          <w:bCs/>
          <w:sz w:val="22"/>
          <w:szCs w:val="22"/>
        </w:rPr>
      </w:pPr>
    </w:p>
    <w:p w:rsidR="00F759F4" w:rsidRDefault="00F759F4" w:rsidP="00F759F4">
      <w:pPr>
        <w:rPr>
          <w:rFonts w:ascii="Myriad Pro Light" w:hAnsi="Myriad Pro Light" w:cs="Arial"/>
          <w:bCs/>
          <w:sz w:val="22"/>
          <w:szCs w:val="22"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</w:rPr>
        <w:t>Abbildung 5: Krallengriff</w:t>
      </w:r>
      <w:r w:rsidRPr="00BA2069">
        <w:rPr>
          <w:rFonts w:ascii="Myriad Pro Light" w:hAnsi="Myriad Pro Light" w:cs="Arial"/>
        </w:rPr>
        <w:t>, eigene Aufnahme 2020</w:t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  <w:noProof/>
        </w:rPr>
        <w:drawing>
          <wp:anchor distT="0" distB="0" distL="114300" distR="114300" simplePos="0" relativeHeight="251662336" behindDoc="0" locked="0" layoutInCell="1" allowOverlap="1" wp14:anchorId="79A99A60" wp14:editId="7A94506E">
            <wp:simplePos x="0" y="0"/>
            <wp:positionH relativeFrom="column">
              <wp:posOffset>-1175</wp:posOffset>
            </wp:positionH>
            <wp:positionV relativeFrom="paragraph">
              <wp:posOffset>49189</wp:posOffset>
            </wp:positionV>
            <wp:extent cx="1103630" cy="1487805"/>
            <wp:effectExtent l="0" t="0" r="1270" b="0"/>
            <wp:wrapNone/>
            <wp:docPr id="1197" name="Grafik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</w:rPr>
        <w:t>Abbildung 6: Kochtopf</w:t>
      </w:r>
      <w:r w:rsidRPr="00BA2069">
        <w:rPr>
          <w:rFonts w:ascii="Myriad Pro Light" w:hAnsi="Myriad Pro Light" w:cs="Arial"/>
        </w:rPr>
        <w:t>, eigene Aufnahme 2020</w:t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/>
          <w:noProof/>
        </w:rPr>
        <w:drawing>
          <wp:anchor distT="0" distB="0" distL="114300" distR="114300" simplePos="0" relativeHeight="251664384" behindDoc="0" locked="0" layoutInCell="1" allowOverlap="1" wp14:anchorId="26DE7A08" wp14:editId="3FFC584D">
            <wp:simplePos x="0" y="0"/>
            <wp:positionH relativeFrom="column">
              <wp:posOffset>0</wp:posOffset>
            </wp:positionH>
            <wp:positionV relativeFrom="paragraph">
              <wp:posOffset>125489</wp:posOffset>
            </wp:positionV>
            <wp:extent cx="1892300" cy="1979930"/>
            <wp:effectExtent l="0" t="0" r="0" b="1270"/>
            <wp:wrapNone/>
            <wp:docPr id="1198" name="Grafik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4" b="22948"/>
                    <a:stretch/>
                  </pic:blipFill>
                  <pic:spPr bwMode="auto">
                    <a:xfrm>
                      <a:off x="0" y="0"/>
                      <a:ext cx="1892300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</w:rPr>
        <w:t>Abbildung 7: Ravioli-Dose</w:t>
      </w:r>
      <w:r w:rsidRPr="00BA2069">
        <w:rPr>
          <w:rFonts w:ascii="Myriad Pro Light" w:hAnsi="Myriad Pro Light" w:cs="Arial"/>
        </w:rPr>
        <w:t>, eigene Aufnahme 2020</w:t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/>
          <w:noProof/>
        </w:rPr>
        <w:drawing>
          <wp:anchor distT="0" distB="0" distL="114300" distR="114300" simplePos="0" relativeHeight="251665408" behindDoc="0" locked="0" layoutInCell="1" allowOverlap="1" wp14:anchorId="4ED4622E" wp14:editId="44C7613E">
            <wp:simplePos x="0" y="0"/>
            <wp:positionH relativeFrom="column">
              <wp:posOffset>-33327</wp:posOffset>
            </wp:positionH>
            <wp:positionV relativeFrom="paragraph">
              <wp:posOffset>130591</wp:posOffset>
            </wp:positionV>
            <wp:extent cx="1868805" cy="1979930"/>
            <wp:effectExtent l="0" t="0" r="0" b="1270"/>
            <wp:wrapNone/>
            <wp:docPr id="1199" name="Grafik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0" b="22213"/>
                    <a:stretch/>
                  </pic:blipFill>
                  <pic:spPr bwMode="auto">
                    <a:xfrm>
                      <a:off x="0" y="0"/>
                      <a:ext cx="186880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</w:rPr>
        <w:t>Abbildung 8: Alu-Folie</w:t>
      </w:r>
      <w:r w:rsidRPr="00BA2069">
        <w:rPr>
          <w:rFonts w:ascii="Myriad Pro Light" w:hAnsi="Myriad Pro Light" w:cs="Arial"/>
        </w:rPr>
        <w:t>, eigene Aufnahme 2020</w:t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  <w:noProof/>
        </w:rPr>
        <w:drawing>
          <wp:inline distT="0" distB="0" distL="0" distR="0" wp14:anchorId="2FEA5BE5" wp14:editId="4CD427E6">
            <wp:extent cx="1615440" cy="1981200"/>
            <wp:effectExtent l="0" t="0" r="3810" b="0"/>
            <wp:docPr id="1200" name="Grafik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</w:rPr>
        <w:t>Abbildung 9: Glasschüssel</w:t>
      </w:r>
      <w:r w:rsidRPr="00BA2069">
        <w:rPr>
          <w:rFonts w:ascii="Myriad Pro Light" w:hAnsi="Myriad Pro Light" w:cs="Arial"/>
        </w:rPr>
        <w:t>, eigene Aufnahme 2020</w:t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  <w:noProof/>
        </w:rPr>
        <w:drawing>
          <wp:inline distT="0" distB="0" distL="0" distR="0" wp14:anchorId="020B75E1" wp14:editId="0CB5EB9E">
            <wp:extent cx="2847340" cy="1981200"/>
            <wp:effectExtent l="0" t="0" r="0" b="0"/>
            <wp:docPr id="1201" name="Grafik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</w:rPr>
      </w:pPr>
      <w:r w:rsidRPr="00BA2069">
        <w:rPr>
          <w:rFonts w:ascii="Myriad Pro Light" w:hAnsi="Myriad Pro Light" w:cs="Arial"/>
          <w:bCs/>
        </w:rPr>
        <w:t>Abbildung 10: Teller mit Goldmotiven</w:t>
      </w:r>
      <w:r w:rsidRPr="00BA2069">
        <w:rPr>
          <w:rFonts w:ascii="Myriad Pro Light" w:hAnsi="Myriad Pro Light" w:cs="Arial"/>
        </w:rPr>
        <w:t>, eigene Aufnahme 2020</w:t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  <w:noProof/>
        </w:rPr>
        <w:drawing>
          <wp:inline distT="0" distB="0" distL="0" distR="0" wp14:anchorId="3A1CCCB1" wp14:editId="7DE566EC">
            <wp:extent cx="2456815" cy="1975485"/>
            <wp:effectExtent l="0" t="0" r="635" b="5715"/>
            <wp:docPr id="1202" name="Grafik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</w:rPr>
        <w:t>Abbildung 11: Tasse</w:t>
      </w:r>
      <w:r w:rsidRPr="00BA2069">
        <w:rPr>
          <w:rFonts w:ascii="Myriad Pro Light" w:hAnsi="Myriad Pro Light" w:cs="Arial"/>
        </w:rPr>
        <w:t>, eigene Aufnahme 2020</w:t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  <w:noProof/>
        </w:rPr>
        <w:drawing>
          <wp:inline distT="0" distB="0" distL="0" distR="0" wp14:anchorId="64AA6B56" wp14:editId="78E4A8F7">
            <wp:extent cx="2414270" cy="1981200"/>
            <wp:effectExtent l="0" t="0" r="5080" b="0"/>
            <wp:docPr id="1203" name="Grafik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</w:rPr>
        <w:t>Abbildung 12: Glas mit Verschluss</w:t>
      </w:r>
      <w:r w:rsidRPr="00BA2069">
        <w:rPr>
          <w:rFonts w:ascii="Myriad Pro Light" w:hAnsi="Myriad Pro Light" w:cs="Arial"/>
        </w:rPr>
        <w:t>, eigene Aufnahme 2020</w:t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/>
          <w:noProof/>
        </w:rPr>
        <w:drawing>
          <wp:anchor distT="0" distB="0" distL="114300" distR="114300" simplePos="0" relativeHeight="251666432" behindDoc="0" locked="0" layoutInCell="1" allowOverlap="1" wp14:anchorId="77330D0E" wp14:editId="7C88BFB4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1536700" cy="1979930"/>
            <wp:effectExtent l="0" t="0" r="6350" b="1270"/>
            <wp:wrapNone/>
            <wp:docPr id="1206" name="Grafik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6" b="22108"/>
                    <a:stretch/>
                  </pic:blipFill>
                  <pic:spPr bwMode="auto">
                    <a:xfrm>
                      <a:off x="0" y="0"/>
                      <a:ext cx="1536700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</w:rPr>
        <w:t>Abbildung 13: Mikrowelle</w:t>
      </w:r>
      <w:r w:rsidRPr="00BA2069">
        <w:rPr>
          <w:rFonts w:ascii="Myriad Pro Light" w:hAnsi="Myriad Pro Light" w:cs="Arial"/>
        </w:rPr>
        <w:t>, eigene Aufnahme 2020</w:t>
      </w: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</w:p>
    <w:p w:rsidR="00F759F4" w:rsidRPr="00BA2069" w:rsidRDefault="00F759F4" w:rsidP="00F759F4">
      <w:pPr>
        <w:rPr>
          <w:rFonts w:ascii="Myriad Pro Light" w:hAnsi="Myriad Pro Light" w:cs="Arial"/>
          <w:bCs/>
        </w:rPr>
      </w:pPr>
      <w:r w:rsidRPr="00BA2069">
        <w:rPr>
          <w:rFonts w:ascii="Myriad Pro Light" w:hAnsi="Myriad Pro Light" w:cs="Arial"/>
          <w:bCs/>
          <w:noProof/>
        </w:rPr>
        <w:drawing>
          <wp:inline distT="0" distB="0" distL="0" distR="0" wp14:anchorId="252F52B4" wp14:editId="2384960A">
            <wp:extent cx="3352800" cy="1804670"/>
            <wp:effectExtent l="0" t="0" r="0" b="5080"/>
            <wp:docPr id="1207" name="Grafik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812" w:rsidRDefault="00E41812"/>
    <w:sectPr w:rsidR="00E41812" w:rsidSect="00F759F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A548D" w:rsidRDefault="00EA548D" w:rsidP="00F759F4">
      <w:r>
        <w:separator/>
      </w:r>
    </w:p>
  </w:endnote>
  <w:endnote w:type="continuationSeparator" w:id="0">
    <w:p w:rsidR="00EA548D" w:rsidRDefault="00EA548D" w:rsidP="00F7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63F85" w:rsidRDefault="00063F8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5512606"/>
      <w:docPartObj>
        <w:docPartGallery w:val="Page Numbers (Bottom of Page)"/>
        <w:docPartUnique/>
      </w:docPartObj>
    </w:sdtPr>
    <w:sdtEndPr/>
    <w:sdtContent>
      <w:p w:rsidR="0052568C" w:rsidRDefault="00AD5586">
        <w:pPr>
          <w:pStyle w:val="Fuzeile"/>
          <w:jc w:val="right"/>
        </w:pPr>
        <w:r w:rsidRPr="000F05C8">
          <w:rPr>
            <w:rFonts w:ascii="Myriad Pro Light" w:hAnsi="Myriad Pro Light"/>
          </w:rPr>
          <w:fldChar w:fldCharType="begin"/>
        </w:r>
        <w:r w:rsidRPr="000F05C8">
          <w:rPr>
            <w:rFonts w:ascii="Myriad Pro Light" w:hAnsi="Myriad Pro Light"/>
          </w:rPr>
          <w:instrText>PAGE   \* MERGEFORMAT</w:instrText>
        </w:r>
        <w:r w:rsidRPr="000F05C8">
          <w:rPr>
            <w:rFonts w:ascii="Myriad Pro Light" w:hAnsi="Myriad Pro Light"/>
          </w:rPr>
          <w:fldChar w:fldCharType="separate"/>
        </w:r>
        <w:r w:rsidRPr="000F05C8">
          <w:rPr>
            <w:rFonts w:ascii="Myriad Pro Light" w:hAnsi="Myriad Pro Light"/>
          </w:rPr>
          <w:t>2</w:t>
        </w:r>
        <w:r w:rsidRPr="000F05C8">
          <w:rPr>
            <w:rFonts w:ascii="Myriad Pro Light" w:hAnsi="Myriad Pro Light"/>
          </w:rPr>
          <w:fldChar w:fldCharType="end"/>
        </w:r>
      </w:p>
    </w:sdtContent>
  </w:sdt>
  <w:p w:rsidR="000F05C8" w:rsidRPr="000F05C8" w:rsidRDefault="00AD5586" w:rsidP="000F05C8">
    <w:r w:rsidRPr="0039427F">
      <w:rPr>
        <w:rFonts w:ascii="Myriad Pro Light" w:hAnsi="Myriad Pro Light"/>
        <w:noProof/>
      </w:rPr>
      <w:drawing>
        <wp:anchor distT="0" distB="0" distL="114300" distR="114300" simplePos="0" relativeHeight="251659264" behindDoc="1" locked="0" layoutInCell="1" allowOverlap="1" wp14:anchorId="5559C19B" wp14:editId="6F65442D">
          <wp:simplePos x="0" y="0"/>
          <wp:positionH relativeFrom="leftMargin">
            <wp:posOffset>900430</wp:posOffset>
          </wp:positionH>
          <wp:positionV relativeFrom="bottomMargin">
            <wp:posOffset>269875</wp:posOffset>
          </wp:positionV>
          <wp:extent cx="1022400" cy="360000"/>
          <wp:effectExtent l="0" t="0" r="0" b="0"/>
          <wp:wrapTight wrapText="bothSides">
            <wp:wrapPolygon edited="0">
              <wp:start x="0" y="0"/>
              <wp:lineTo x="0" y="20608"/>
              <wp:lineTo x="21198" y="20608"/>
              <wp:lineTo x="21198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 by 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4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391E">
      <w:fldChar w:fldCharType="begin"/>
    </w:r>
    <w:r>
      <w:instrText xml:space="preserve"> INCLUDEPICTURE "C:\\var\\folders\\dv\\lm7zsqxd2xq32nr7j7m1ms2h0000gn\\T\\com.microsoft.Word\\WebArchiveCopyPasteTempFiles\\88x31.png" \* MERGEFORMAT </w:instrText>
    </w:r>
    <w:r w:rsidRPr="00FF391E">
      <w:fldChar w:fldCharType="end"/>
    </w:r>
  </w:p>
  <w:p w:rsidR="0052568C" w:rsidRPr="000F05C8" w:rsidRDefault="00AD5586" w:rsidP="000F05C8">
    <w:pPr>
      <w:rPr>
        <w:rFonts w:ascii="Myriad Pro Light" w:hAnsi="Myriad Pro Light"/>
        <w:sz w:val="16"/>
        <w:szCs w:val="16"/>
      </w:rPr>
    </w:pPr>
    <w:r w:rsidRPr="00DB77C7">
      <w:rPr>
        <w:rFonts w:ascii="Myriad Pro Light" w:hAnsi="Myriad Pro Light"/>
        <w:sz w:val="16"/>
        <w:szCs w:val="16"/>
      </w:rPr>
      <w:t>Abenteuer Ernährung von </w:t>
    </w:r>
    <w:r w:rsidRPr="00675895">
      <w:rPr>
        <w:rFonts w:ascii="Myriad Pro Light" w:hAnsi="Myriad Pro Light"/>
        <w:sz w:val="16"/>
        <w:szCs w:val="16"/>
      </w:rPr>
      <w:t>Frenzel, Lisa; Kitzing, Sophie; Mogck, Henriette</w:t>
    </w:r>
    <w:r w:rsidRPr="00DB77C7">
      <w:rPr>
        <w:rFonts w:ascii="Myriad Pro Light" w:hAnsi="Myriad Pro Light"/>
        <w:sz w:val="16"/>
        <w:szCs w:val="16"/>
      </w:rPr>
      <w:t xml:space="preserve"> ist lizenziert unter einer </w:t>
    </w:r>
    <w:r w:rsidRPr="00675895">
      <w:rPr>
        <w:rFonts w:ascii="Myriad Pro Light" w:hAnsi="Myriad Pro Light"/>
        <w:sz w:val="16"/>
        <w:szCs w:val="16"/>
      </w:rPr>
      <w:t>Creative Co</w:t>
    </w:r>
    <w:r>
      <w:rPr>
        <w:rFonts w:ascii="Myriad Pro Light" w:hAnsi="Myriad Pro Light"/>
        <w:sz w:val="16"/>
        <w:szCs w:val="16"/>
      </w:rPr>
      <w:t>m</w:t>
    </w:r>
    <w:r w:rsidRPr="00675895">
      <w:rPr>
        <w:rFonts w:ascii="Myriad Pro Light" w:hAnsi="Myriad Pro Light"/>
        <w:sz w:val="16"/>
        <w:szCs w:val="16"/>
      </w:rPr>
      <w:t>mons Namensnennung 4.0 International Lizenz</w:t>
    </w:r>
    <w:r w:rsidRPr="00DB77C7">
      <w:rPr>
        <w:rFonts w:ascii="Myriad Pro Light" w:hAnsi="Myriad Pro Light"/>
        <w:sz w:val="16"/>
        <w:szCs w:val="16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759F4" w:rsidRPr="00DB77C7" w:rsidRDefault="00F759F4" w:rsidP="00F759F4">
    <w:pPr>
      <w:rPr>
        <w:rFonts w:ascii="Myriad Pro Light" w:hAnsi="Myriad Pro Light" w:cs="Arial"/>
        <w:color w:val="000000" w:themeColor="text1"/>
        <w:sz w:val="18"/>
        <w:szCs w:val="18"/>
      </w:rPr>
    </w:pPr>
  </w:p>
  <w:p w:rsidR="00F759F4" w:rsidRDefault="00F759F4" w:rsidP="00F759F4">
    <w:pPr>
      <w:pStyle w:val="Fuzeile"/>
      <w:tabs>
        <w:tab w:val="left" w:pos="2505"/>
      </w:tabs>
      <w:rPr>
        <w:rFonts w:ascii="Myriad Pro Light" w:hAnsi="Myriad Pro Light" w:cs="Arial"/>
        <w:color w:val="000000" w:themeColor="text1"/>
        <w:sz w:val="16"/>
        <w:szCs w:val="16"/>
      </w:rPr>
    </w:pPr>
  </w:p>
  <w:p w:rsidR="00F759F4" w:rsidRPr="00F759F4" w:rsidRDefault="00F759F4" w:rsidP="00F759F4">
    <w:pPr>
      <w:pStyle w:val="Fuzeile"/>
      <w:tabs>
        <w:tab w:val="left" w:pos="2505"/>
      </w:tabs>
      <w:rPr>
        <w:rFonts w:ascii="Myriad Pro Light" w:hAnsi="Myriad Pro Light"/>
        <w:sz w:val="16"/>
        <w:szCs w:val="16"/>
      </w:rPr>
    </w:pPr>
    <w:r w:rsidRPr="00DB77C7">
      <w:rPr>
        <w:rFonts w:ascii="Myriad Pro Light" w:hAnsi="Myriad Pro Light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6C4BB75" wp14:editId="54584CB2">
          <wp:simplePos x="0" y="0"/>
          <wp:positionH relativeFrom="leftMargin">
            <wp:posOffset>899795</wp:posOffset>
          </wp:positionH>
          <wp:positionV relativeFrom="bottomMargin">
            <wp:posOffset>269875</wp:posOffset>
          </wp:positionV>
          <wp:extent cx="1022400" cy="360000"/>
          <wp:effectExtent l="0" t="0" r="0" b="0"/>
          <wp:wrapTight wrapText="bothSides">
            <wp:wrapPolygon edited="0">
              <wp:start x="0" y="0"/>
              <wp:lineTo x="0" y="20608"/>
              <wp:lineTo x="21198" y="20608"/>
              <wp:lineTo x="21198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 by 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4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77C7">
      <w:rPr>
        <w:rFonts w:ascii="Myriad Pro Light" w:hAnsi="Myriad Pro Light" w:cs="Arial"/>
        <w:color w:val="000000" w:themeColor="text1"/>
        <w:sz w:val="16"/>
        <w:szCs w:val="16"/>
      </w:rPr>
      <w:t>Abenteuer Ernährung</w:t>
    </w:r>
    <w:r w:rsidRPr="00DB77C7">
      <w:rPr>
        <w:rStyle w:val="apple-converted-space"/>
        <w:rFonts w:ascii="Myriad Pro Light" w:hAnsi="Myriad Pro Light" w:cs="Arial"/>
        <w:color w:val="000000" w:themeColor="text1"/>
        <w:sz w:val="16"/>
        <w:szCs w:val="16"/>
        <w:shd w:val="clear" w:color="auto" w:fill="FFFFFF"/>
      </w:rPr>
      <w:t> </w:t>
    </w:r>
    <w:r w:rsidRPr="00DB77C7">
      <w:rPr>
        <w:rFonts w:ascii="Myriad Pro Light" w:hAnsi="Myriad Pro Light" w:cs="Arial"/>
        <w:color w:val="000000" w:themeColor="text1"/>
        <w:sz w:val="16"/>
        <w:szCs w:val="16"/>
        <w:shd w:val="clear" w:color="auto" w:fill="FFFFFF"/>
      </w:rPr>
      <w:t>von</w:t>
    </w:r>
    <w:r w:rsidRPr="00DB77C7">
      <w:rPr>
        <w:rStyle w:val="apple-converted-space"/>
        <w:rFonts w:ascii="Myriad Pro Light" w:hAnsi="Myriad Pro Light" w:cs="Arial"/>
        <w:color w:val="000000" w:themeColor="text1"/>
        <w:sz w:val="16"/>
        <w:szCs w:val="16"/>
        <w:shd w:val="clear" w:color="auto" w:fill="FFFFFF"/>
      </w:rPr>
      <w:t> </w:t>
    </w:r>
    <w:r w:rsidRPr="00585F74">
      <w:rPr>
        <w:rFonts w:ascii="Myriad Pro Light" w:hAnsi="Myriad Pro Light" w:cs="Arial"/>
        <w:sz w:val="16"/>
        <w:szCs w:val="16"/>
      </w:rPr>
      <w:t>Frenzel, Lisa; Kitzing, Sophie; Mogck, Henriette</w:t>
    </w:r>
    <w:r w:rsidRPr="00DB77C7">
      <w:rPr>
        <w:rFonts w:ascii="Myriad Pro Light" w:hAnsi="Myriad Pro Light" w:cs="Arial"/>
        <w:color w:val="000000" w:themeColor="text1"/>
        <w:sz w:val="16"/>
        <w:szCs w:val="16"/>
      </w:rPr>
      <w:t xml:space="preserve"> </w:t>
    </w:r>
    <w:r w:rsidRPr="00DB77C7">
      <w:rPr>
        <w:rFonts w:ascii="Myriad Pro Light" w:hAnsi="Myriad Pro Light"/>
        <w:sz w:val="16"/>
        <w:szCs w:val="16"/>
      </w:rPr>
      <w:t>ist lizenziert unter einer Creative Commons Namensnennung Weitergabe unter gleichen Bedingungen 4.0. International Lizenz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A548D" w:rsidRDefault="00EA548D" w:rsidP="00F759F4">
      <w:r>
        <w:separator/>
      </w:r>
    </w:p>
  </w:footnote>
  <w:footnote w:type="continuationSeparator" w:id="0">
    <w:p w:rsidR="00EA548D" w:rsidRDefault="00EA548D" w:rsidP="00F75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63F85" w:rsidRDefault="00063F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759F4" w:rsidRPr="00DB77C7" w:rsidRDefault="00F759F4" w:rsidP="00F759F4">
    <w:pPr>
      <w:pStyle w:val="Kopfzeile"/>
      <w:jc w:val="center"/>
      <w:rPr>
        <w:rFonts w:ascii="Myriad Pro Light" w:hAnsi="Myriad Pro Light"/>
        <w:b/>
        <w:sz w:val="20"/>
        <w:szCs w:val="20"/>
      </w:rPr>
    </w:pPr>
    <w:r w:rsidRPr="00CF6243">
      <w:rPr>
        <w:rFonts w:ascii="Myriad Pro Light" w:hAnsi="Myriad Pro Light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227396C9" wp14:editId="476C6061">
          <wp:simplePos x="0" y="0"/>
          <wp:positionH relativeFrom="leftMargin">
            <wp:posOffset>899795</wp:posOffset>
          </wp:positionH>
          <wp:positionV relativeFrom="topMargin">
            <wp:posOffset>269875</wp:posOffset>
          </wp:positionV>
          <wp:extent cx="900000" cy="360000"/>
          <wp:effectExtent l="0" t="0" r="190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TE-HD-4-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yriad Pro Light" w:hAnsi="Myriad Pro Light"/>
        <w:b/>
        <w:sz w:val="20"/>
        <w:szCs w:val="20"/>
      </w:rPr>
      <w:t>Abenteuer Ernährung</w:t>
    </w:r>
  </w:p>
  <w:p w:rsidR="00F759F4" w:rsidRDefault="00F759F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759F4" w:rsidRPr="00F759F4" w:rsidRDefault="00F759F4" w:rsidP="00F759F4">
    <w:pPr>
      <w:pStyle w:val="Kopfzeile"/>
      <w:jc w:val="center"/>
      <w:rPr>
        <w:rFonts w:ascii="Myriad Pro Light" w:hAnsi="Myriad Pro Light"/>
        <w:b/>
        <w:sz w:val="20"/>
        <w:szCs w:val="20"/>
      </w:rPr>
    </w:pPr>
    <w:r w:rsidRPr="00CF6243">
      <w:rPr>
        <w:rFonts w:ascii="Myriad Pro Light" w:hAnsi="Myriad Pro Light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227396C9" wp14:editId="476C6061">
          <wp:simplePos x="0" y="0"/>
          <wp:positionH relativeFrom="leftMargin">
            <wp:posOffset>899795</wp:posOffset>
          </wp:positionH>
          <wp:positionV relativeFrom="topMargin">
            <wp:posOffset>269875</wp:posOffset>
          </wp:positionV>
          <wp:extent cx="900000" cy="360000"/>
          <wp:effectExtent l="0" t="0" r="190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TE-HD-4-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yriad Pro Light" w:hAnsi="Myriad Pro Light"/>
        <w:b/>
        <w:sz w:val="20"/>
        <w:szCs w:val="20"/>
      </w:rPr>
      <w:t>Abendteuer Ernährung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F4"/>
    <w:rsid w:val="00063F85"/>
    <w:rsid w:val="00AD5586"/>
    <w:rsid w:val="00D50FC5"/>
    <w:rsid w:val="00E41812"/>
    <w:rsid w:val="00EA548D"/>
    <w:rsid w:val="00F7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31EA06"/>
  <w15:chartTrackingRefBased/>
  <w15:docId w15:val="{72C7353D-A2A1-2D40-AEF5-58236EEB1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Arial für Hausarbeiten"/>
    <w:qFormat/>
    <w:rsid w:val="00F759F4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F759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F759F4"/>
    <w:rPr>
      <w:rFonts w:ascii="Times New Roman" w:eastAsia="Times New Roman" w:hAnsi="Times New Roman" w:cs="Times New Roman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759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F759F4"/>
    <w:rPr>
      <w:rFonts w:ascii="Times New Roman" w:eastAsia="Times New Roman" w:hAnsi="Times New Roman" w:cs="Times New Roman"/>
      <w:lang w:eastAsia="de-DE"/>
    </w:rPr>
  </w:style>
  <w:style w:type="character" w:customStyle="1" w:styleId="apple-converted-space">
    <w:name w:val="apple-converted-space"/>
    <w:basedOn w:val="Absatz-Standardschriftart"/>
    <w:rsid w:val="00F75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589</Words>
  <Characters>3715</Characters>
  <Application>Microsoft Office Word</Application>
  <DocSecurity>0</DocSecurity>
  <Lines>30</Lines>
  <Paragraphs>8</Paragraphs>
  <ScaleCrop>false</ScaleCrop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2020-09-08T10:48:00Z</dcterms:created>
  <dcterms:modified xsi:type="dcterms:W3CDTF">2020-09-08T19:12:00Z</dcterms:modified>
</cp:coreProperties>
</file>