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6535" w:rsidRPr="003D26B4" w:rsidRDefault="0011654C" w:rsidP="00EA71DA">
      <w:pPr>
        <w:rPr>
          <w:rFonts w:ascii="Myriad Pro Light" w:hAnsi="Myriad Pro Light" w:cs="Arial"/>
          <w:b/>
          <w:sz w:val="24"/>
          <w:szCs w:val="24"/>
        </w:rPr>
      </w:pPr>
      <w:r w:rsidRPr="003D26B4">
        <w:rPr>
          <w:rFonts w:ascii="Myriad Pro Light" w:hAnsi="Myriad Pro Light" w:cs="Arial"/>
          <w:b/>
          <w:sz w:val="24"/>
          <w:szCs w:val="24"/>
        </w:rPr>
        <w:t>Einführung</w:t>
      </w:r>
    </w:p>
    <w:p w:rsidR="00076535" w:rsidRPr="003D26B4" w:rsidRDefault="0011654C">
      <w:pPr>
        <w:spacing w:after="0" w:line="360" w:lineRule="auto"/>
        <w:ind w:left="360"/>
        <w:jc w:val="both"/>
        <w:rPr>
          <w:rFonts w:ascii="Myriad Pro Light" w:hAnsi="Myriad Pro Light" w:cs="Arial"/>
          <w:i/>
          <w:sz w:val="24"/>
          <w:szCs w:val="24"/>
        </w:rPr>
      </w:pPr>
      <w:r w:rsidRPr="003D26B4">
        <w:rPr>
          <w:rFonts w:ascii="Myriad Pro Light" w:hAnsi="Myriad Pro Light" w:cs="Arial"/>
          <w:i/>
          <w:sz w:val="24"/>
          <w:szCs w:val="24"/>
        </w:rPr>
        <w:t xml:space="preserve">„Die Welt und die von den Menschen erlebbare, erkennbare Wirklichkeit wird vom Einzelnen nicht in ihrer Gesamtheit erfasst, da sie aus unendlich vielen einzelnen Fakten, Ideen und Meinungen besteht, die in unterschiedlicher Beziehung zueinander stehen. Die individuelle Bezugnahme auf diese Mannigfaltigkeit bildet den Ausgangspunkt menschlichen Erkennens und Handelns.“ </w:t>
      </w:r>
      <w:r w:rsidRPr="003D26B4">
        <w:rPr>
          <w:rFonts w:ascii="Myriad Pro Light" w:hAnsi="Myriad Pro Light" w:cs="Arial"/>
          <w:sz w:val="24"/>
          <w:szCs w:val="24"/>
        </w:rPr>
        <w:t>(Comenius-Institut 2004</w:t>
      </w:r>
      <w:r w:rsidR="00693292">
        <w:rPr>
          <w:rFonts w:ascii="Myriad Pro Light" w:hAnsi="Myriad Pro Light" w:cs="Arial"/>
          <w:sz w:val="24"/>
          <w:szCs w:val="24"/>
        </w:rPr>
        <w:t>, S.</w:t>
      </w:r>
      <w:r w:rsidRPr="003D26B4">
        <w:rPr>
          <w:rFonts w:ascii="Myriad Pro Light" w:hAnsi="Myriad Pro Light" w:cs="Arial"/>
          <w:sz w:val="24"/>
          <w:szCs w:val="24"/>
        </w:rPr>
        <w:t xml:space="preserve"> 4)</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Menschen nehmen notwendigerweise jeden Tag die Wirklichkeit um sich herum wahr, setzen sich mit ihr auseinander und reagieren auf sie - dadurch werden sie Teil der Gesellschaft und können diese selbstständig mitgestalten. Auch in Hinblick auf Toleranz und das Herausbilden eigener Positionen ist es also wichtig und wünschenswert, dass in Schulen die Wahrnehmungsfähigkeit der </w:t>
      </w:r>
      <w:r w:rsidR="008C1D27">
        <w:rPr>
          <w:rFonts w:ascii="Myriad Pro Light" w:hAnsi="Myriad Pro Light" w:cs="Arial"/>
          <w:sz w:val="24"/>
          <w:szCs w:val="24"/>
        </w:rPr>
        <w:t>Schüler*innen</w:t>
      </w:r>
      <w:r w:rsidRPr="003D26B4">
        <w:rPr>
          <w:rFonts w:ascii="Myriad Pro Light" w:hAnsi="Myriad Pro Light" w:cs="Arial"/>
          <w:sz w:val="24"/>
          <w:szCs w:val="24"/>
        </w:rPr>
        <w:t xml:space="preserve"> (nachfolgend SuS) gestärkt und ihnen so viele „Kanäle“ wie möglich eröffnet werden, die Wirklichkeit um sie herum zu erfahren. Mittels musisch-künstlerischer Bildung können solche Wege beschritten werden.</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Dass SuS sich für musisch-ästhetische Angebote und Aktivitäten vermehrt begeistern, kann </w:t>
      </w:r>
      <w:r w:rsidR="00EA0EF0">
        <w:rPr>
          <w:rFonts w:ascii="Myriad Pro Light" w:hAnsi="Myriad Pro Light" w:cs="Arial"/>
          <w:sz w:val="24"/>
          <w:szCs w:val="24"/>
        </w:rPr>
        <w:t xml:space="preserve">bspw. </w:t>
      </w:r>
      <w:r w:rsidRPr="003D26B4">
        <w:rPr>
          <w:rFonts w:ascii="Myriad Pro Light" w:hAnsi="Myriad Pro Light" w:cs="Arial"/>
          <w:sz w:val="24"/>
          <w:szCs w:val="24"/>
        </w:rPr>
        <w:t xml:space="preserve">anhand des DIW-Wochenberichts aus dem Jahr 2013 gezeigt werden: </w:t>
      </w:r>
    </w:p>
    <w:p w:rsidR="00076535" w:rsidRPr="003D26B4" w:rsidRDefault="0011654C">
      <w:pPr>
        <w:spacing w:after="0" w:line="360" w:lineRule="auto"/>
        <w:ind w:left="284"/>
        <w:jc w:val="both"/>
        <w:rPr>
          <w:rFonts w:ascii="Myriad Pro Light" w:hAnsi="Myriad Pro Light" w:cs="Arial"/>
          <w:sz w:val="24"/>
          <w:szCs w:val="24"/>
        </w:rPr>
      </w:pPr>
      <w:r w:rsidRPr="003D26B4">
        <w:rPr>
          <w:rFonts w:ascii="Myriad Pro Light" w:hAnsi="Myriad Pro Light" w:cs="Arial"/>
          <w:i/>
          <w:sz w:val="24"/>
          <w:szCs w:val="24"/>
        </w:rPr>
        <w:t xml:space="preserve">„Die Nachfrage nach bildungsorientierten Freizeitangeboten wie außerschulischem Musikunterricht oder Sport ist in den vergangenen zehn Jahren deutlich gestiegen […]. [Dies] widerspricht der weit verbreiteten Meinung, dass Jugendliche durch die Einführung der Ganztagsschule und der in fast allen Bundesländern verkürzten Gymnasialzeit (G8) erheblich weniger Freizeit haben“ </w:t>
      </w:r>
      <w:r w:rsidRPr="003D26B4">
        <w:rPr>
          <w:rFonts w:ascii="Myriad Pro Light" w:hAnsi="Myriad Pro Light" w:cs="Arial"/>
          <w:sz w:val="24"/>
          <w:szCs w:val="24"/>
        </w:rPr>
        <w:t>(Hille</w:t>
      </w:r>
      <w:r w:rsidR="00693292">
        <w:rPr>
          <w:rFonts w:ascii="Myriad Pro Light" w:hAnsi="Myriad Pro Light" w:cs="Arial"/>
          <w:sz w:val="24"/>
          <w:szCs w:val="24"/>
        </w:rPr>
        <w:t>/</w:t>
      </w:r>
      <w:r w:rsidRPr="003D26B4">
        <w:rPr>
          <w:rFonts w:ascii="Myriad Pro Light" w:hAnsi="Myriad Pro Light" w:cs="Arial"/>
          <w:sz w:val="24"/>
          <w:szCs w:val="24"/>
        </w:rPr>
        <w:t>Arnold</w:t>
      </w:r>
      <w:r w:rsidR="00693292">
        <w:rPr>
          <w:rFonts w:ascii="Myriad Pro Light" w:hAnsi="Myriad Pro Light" w:cs="Arial"/>
          <w:sz w:val="24"/>
          <w:szCs w:val="24"/>
        </w:rPr>
        <w:t>/</w:t>
      </w:r>
      <w:r w:rsidRPr="003D26B4">
        <w:rPr>
          <w:rFonts w:ascii="Myriad Pro Light" w:hAnsi="Myriad Pro Light" w:cs="Arial"/>
          <w:sz w:val="24"/>
          <w:szCs w:val="24"/>
        </w:rPr>
        <w:t>Schupp 2013</w:t>
      </w:r>
      <w:r w:rsidR="00693292">
        <w:rPr>
          <w:rFonts w:ascii="Myriad Pro Light" w:hAnsi="Myriad Pro Light" w:cs="Arial"/>
          <w:sz w:val="24"/>
          <w:szCs w:val="24"/>
        </w:rPr>
        <w:t>,</w:t>
      </w:r>
      <w:r w:rsidRPr="003D26B4">
        <w:rPr>
          <w:rFonts w:ascii="Myriad Pro Light" w:hAnsi="Myriad Pro Light" w:cs="Arial"/>
          <w:sz w:val="24"/>
          <w:szCs w:val="24"/>
        </w:rPr>
        <w:t xml:space="preserve"> </w:t>
      </w:r>
      <w:r w:rsidR="00693292">
        <w:rPr>
          <w:rFonts w:ascii="Myriad Pro Light" w:hAnsi="Myriad Pro Light" w:cs="Arial"/>
          <w:sz w:val="24"/>
          <w:szCs w:val="24"/>
        </w:rPr>
        <w:t xml:space="preserve">S. </w:t>
      </w:r>
      <w:r w:rsidRPr="003D26B4">
        <w:rPr>
          <w:rFonts w:ascii="Myriad Pro Light" w:hAnsi="Myriad Pro Light" w:cs="Arial"/>
          <w:sz w:val="24"/>
          <w:szCs w:val="24"/>
        </w:rPr>
        <w:t xml:space="preserve">17). </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Im Jahr 2015 geben 23 Prozent der Jugendlichen an, ihre Freizeit mit kreativen Aktivitäten zu verbringen. Jedoch muss bei diesen Angaben die soziale Herkunft mit in den Blick genommen werden – musische Angebote – </w:t>
      </w:r>
      <w:r w:rsidR="00EA0EF0">
        <w:rPr>
          <w:rFonts w:ascii="Myriad Pro Light" w:hAnsi="Myriad Pro Light" w:cs="Arial"/>
          <w:sz w:val="24"/>
          <w:szCs w:val="24"/>
        </w:rPr>
        <w:t>bspw.</w:t>
      </w:r>
      <w:r w:rsidRPr="003D26B4">
        <w:rPr>
          <w:rFonts w:ascii="Myriad Pro Light" w:hAnsi="Myriad Pro Light" w:cs="Arial"/>
          <w:sz w:val="24"/>
          <w:szCs w:val="24"/>
        </w:rPr>
        <w:t xml:space="preserve"> das Lernen eines Instruments in einer Musikschule – sind aufgrund der Kosten vornehmlich der „höheren Gesellschaftsschicht“ vorbehalten. Hier können musisch-ästhetische Ganztagsangebote (GTA) in Schulen helfen, die „Zugangsbarriere“ für SuS aus sozial schwächeren Schichten zu verringern. </w:t>
      </w:r>
    </w:p>
    <w:p w:rsidR="000353E2"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Die Idee zum Musical-Projekt als Ganztagsangebot entstand aus der allgemeinen Grundannahme, dass Kinder und Jugendliche Bewegung brauchen, welche im Schulalltag (vor allem auch in höheren Klassen) unserer Meinung nach eindeutig zu kurz kommt. Zunächst auf einen reinen Sport-/Tanzkurs bedacht, stießen wir bei unseren Recherchen auf eine Schule, welche „Musical“ als Ganztagsangebot durchführte. Das GTA fand große Zustimmung unter den SuS – auch über unterschiedliche Altersklassen hinweg. Positiv war für uns auch der Aspekt, dass das GTA verschiedene Wahrnehmungs- </w:t>
      </w:r>
      <w:r w:rsidRPr="003D26B4">
        <w:rPr>
          <w:rFonts w:ascii="Myriad Pro Light" w:hAnsi="Myriad Pro Light" w:cs="Arial"/>
          <w:sz w:val="24"/>
          <w:szCs w:val="24"/>
        </w:rPr>
        <w:lastRenderedPageBreak/>
        <w:t xml:space="preserve">bzw. Ausdruckskanäle ausprägt: Musik, Tanz, Kunst und Sprache münden in ein Gesamtkunstwerk. So tragen die Heterogenität der SuS und ihre verschiedenen Talente zum Endergebnis bei. </w:t>
      </w:r>
    </w:p>
    <w:p w:rsidR="00076535" w:rsidRPr="003D26B4" w:rsidRDefault="00076535" w:rsidP="000353E2">
      <w:pPr>
        <w:jc w:val="center"/>
        <w:rPr>
          <w:rFonts w:ascii="Myriad Pro Light" w:hAnsi="Myriad Pro Light" w:cs="Arial"/>
          <w:sz w:val="24"/>
          <w:szCs w:val="24"/>
        </w:rPr>
      </w:pPr>
    </w:p>
    <w:p w:rsidR="00076535" w:rsidRPr="003D26B4" w:rsidRDefault="0011654C">
      <w:pPr>
        <w:spacing w:after="0" w:line="360" w:lineRule="auto"/>
        <w:jc w:val="both"/>
        <w:rPr>
          <w:rFonts w:ascii="Myriad Pro Light" w:hAnsi="Myriad Pro Light"/>
          <w:sz w:val="24"/>
          <w:szCs w:val="24"/>
        </w:rPr>
      </w:pPr>
      <w:r w:rsidRPr="003D26B4">
        <w:rPr>
          <w:rFonts w:ascii="Myriad Pro Light" w:hAnsi="Myriad Pro Light" w:cs="Arial"/>
          <w:sz w:val="24"/>
          <w:szCs w:val="24"/>
        </w:rPr>
        <w:t>Aufgrund der verschiedenen Bereiche des Projektes konnte jede Teilnehmerin aus unserem Team sich dem Bereich zuordnen, in welchem sie schon Erfahrungen gesammelt hatte – so übernahm Frau Karger die Bereiche Tanz und Organisation, Frau Sehmisch den Bereich Kostüme/Requisiten und Frau Lengefeld den Bereich Musik/Schauspiel. Nun musste vor allem der zeitliche Ablauf des GTA und Wirkungsfaktoren wie Personal, Finanzen und Raum diskutiert und festgelegt werden, um am Schuljahresende das gemeinsam erschaffene Projekt aufführen zu können.</w:t>
      </w:r>
    </w:p>
    <w:p w:rsidR="00076535" w:rsidRPr="003D26B4" w:rsidRDefault="00076535">
      <w:pPr>
        <w:spacing w:after="0" w:line="360" w:lineRule="auto"/>
        <w:jc w:val="both"/>
        <w:rPr>
          <w:rFonts w:ascii="Myriad Pro Light" w:hAnsi="Myriad Pro Light" w:cs="Arial"/>
          <w:sz w:val="24"/>
          <w:szCs w:val="24"/>
        </w:rPr>
      </w:pPr>
    </w:p>
    <w:p w:rsidR="00076535" w:rsidRPr="003D26B4" w:rsidRDefault="00EA71DA" w:rsidP="00EA71DA">
      <w:pPr>
        <w:spacing w:after="0" w:line="360" w:lineRule="auto"/>
        <w:jc w:val="both"/>
        <w:rPr>
          <w:rFonts w:ascii="Myriad Pro Light" w:hAnsi="Myriad Pro Light" w:cs="Arial"/>
          <w:b/>
          <w:sz w:val="24"/>
          <w:szCs w:val="24"/>
        </w:rPr>
      </w:pPr>
      <w:r w:rsidRPr="003D26B4">
        <w:rPr>
          <w:rFonts w:ascii="Myriad Pro Light" w:hAnsi="Myriad Pro Light" w:cs="Arial"/>
          <w:b/>
          <w:sz w:val="24"/>
          <w:szCs w:val="24"/>
        </w:rPr>
        <w:t>Lernziele</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Bei der Auswahl der Zielgruppe für das Musicalprojekt haben wir uns für Schüler</w:t>
      </w:r>
      <w:r w:rsidR="008C1D27">
        <w:rPr>
          <w:rFonts w:ascii="Myriad Pro Light" w:hAnsi="Myriad Pro Light" w:cs="Arial"/>
          <w:sz w:val="24"/>
          <w:szCs w:val="24"/>
        </w:rPr>
        <w:t>*i</w:t>
      </w:r>
      <w:r w:rsidRPr="003D26B4">
        <w:rPr>
          <w:rFonts w:ascii="Myriad Pro Light" w:hAnsi="Myriad Pro Light" w:cs="Arial"/>
          <w:sz w:val="24"/>
          <w:szCs w:val="24"/>
        </w:rPr>
        <w:t>nnen der siebten bis einschließlich zwölften Klasse an Gymnasien entschieden. Die Festlegung auf diese Altersgruppe leitet sich aus verschiedenen Überlegungen ab. Sch</w:t>
      </w:r>
      <w:r w:rsidR="008C1D27">
        <w:rPr>
          <w:rFonts w:ascii="Myriad Pro Light" w:hAnsi="Myriad Pro Light" w:cs="Arial"/>
          <w:sz w:val="24"/>
          <w:szCs w:val="24"/>
        </w:rPr>
        <w:t>ül</w:t>
      </w:r>
      <w:r w:rsidRPr="003D26B4">
        <w:rPr>
          <w:rFonts w:ascii="Myriad Pro Light" w:hAnsi="Myriad Pro Light" w:cs="Arial"/>
          <w:sz w:val="24"/>
          <w:szCs w:val="24"/>
        </w:rPr>
        <w:t>er</w:t>
      </w:r>
      <w:r w:rsidR="008C1D27">
        <w:rPr>
          <w:rFonts w:ascii="Myriad Pro Light" w:hAnsi="Myriad Pro Light" w:cs="Arial"/>
          <w:sz w:val="24"/>
          <w:szCs w:val="24"/>
        </w:rPr>
        <w:t>*i</w:t>
      </w:r>
      <w:r w:rsidRPr="003D26B4">
        <w:rPr>
          <w:rFonts w:ascii="Myriad Pro Light" w:hAnsi="Myriad Pro Light" w:cs="Arial"/>
          <w:sz w:val="24"/>
          <w:szCs w:val="24"/>
        </w:rPr>
        <w:t>nnen ab der siebten Klassenstufe haben in Sachsen durch das Fach Technik und Computer bereits erste Erfahrungen mit technischen Werkprozessen gesammelt und können diese in der Weiterarbeit im Musicalprojekt anwenden. Zudem stellt die Realisierung eines Musicals mit Schüler</w:t>
      </w:r>
      <w:r w:rsidR="008C1D27">
        <w:rPr>
          <w:rFonts w:ascii="Myriad Pro Light" w:hAnsi="Myriad Pro Light" w:cs="Arial"/>
          <w:sz w:val="24"/>
          <w:szCs w:val="24"/>
        </w:rPr>
        <w:t>*i</w:t>
      </w:r>
      <w:r w:rsidRPr="003D26B4">
        <w:rPr>
          <w:rFonts w:ascii="Myriad Pro Light" w:hAnsi="Myriad Pro Light" w:cs="Arial"/>
          <w:sz w:val="24"/>
          <w:szCs w:val="24"/>
        </w:rPr>
        <w:t>nnen hohe Anforderungen an die Tätigen, die von Lernenden in fortgeschrittenen Klassen zielführender umgesetzt werden. Dennoch war es uns wichtig, ein möglichst breites Spektrum an Klassenstufen in dem Projekt abbilden zu können, um auf diese Weise auch das kooperative Lernen zwischen Lernenden unterschiedlichen Alters zu unterstützen und das Musical in seiner Entstehung und Durchführung für viele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erlebbar zu machen. Entsprechend individueller Fertigkeiten und Vorlieben können auf diese Weise Aufgaben verteilt werden, sodass </w:t>
      </w:r>
      <w:r w:rsidR="00EA0EF0">
        <w:rPr>
          <w:rFonts w:ascii="Myriad Pro Light" w:hAnsi="Myriad Pro Light" w:cs="Arial"/>
          <w:sz w:val="24"/>
          <w:szCs w:val="24"/>
        </w:rPr>
        <w:t>bspw.</w:t>
      </w:r>
      <w:r w:rsidRPr="003D26B4">
        <w:rPr>
          <w:rFonts w:ascii="Myriad Pro Light" w:hAnsi="Myriad Pro Light" w:cs="Arial"/>
          <w:sz w:val="24"/>
          <w:szCs w:val="24"/>
        </w:rPr>
        <w:t xml:space="preserve"> ältere Schüler</w:t>
      </w:r>
      <w:r w:rsidR="008C1D27">
        <w:rPr>
          <w:rFonts w:ascii="Myriad Pro Light" w:hAnsi="Myriad Pro Light" w:cs="Arial"/>
          <w:sz w:val="24"/>
          <w:szCs w:val="24"/>
        </w:rPr>
        <w:t>*i</w:t>
      </w:r>
      <w:r w:rsidRPr="003D26B4">
        <w:rPr>
          <w:rFonts w:ascii="Myriad Pro Light" w:hAnsi="Myriad Pro Light" w:cs="Arial"/>
          <w:sz w:val="24"/>
          <w:szCs w:val="24"/>
        </w:rPr>
        <w:t>nnen vorwiegend im Bereich der Organisation tätig sind, in welcher auch formale Themen wie das Stellen von Anträgen einen großen Anteil haben. Im Gegenzug haben jüngere Schüler</w:t>
      </w:r>
      <w:r w:rsidR="008C1D27">
        <w:rPr>
          <w:rFonts w:ascii="Myriad Pro Light" w:hAnsi="Myriad Pro Light" w:cs="Arial"/>
          <w:sz w:val="24"/>
          <w:szCs w:val="24"/>
        </w:rPr>
        <w:t>*i</w:t>
      </w:r>
      <w:r w:rsidRPr="003D26B4">
        <w:rPr>
          <w:rFonts w:ascii="Myriad Pro Light" w:hAnsi="Myriad Pro Light" w:cs="Arial"/>
          <w:sz w:val="24"/>
          <w:szCs w:val="24"/>
        </w:rPr>
        <w:t>nnen die Möglichkeit der praktischen Erprobung in den kreativen Bereichen Schauspiel, Tanz, Gesang und Kulissenbau. Selbstverständlich sind auch die älteren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von diesen Aufgabengebieten nicht ausgenommen. </w:t>
      </w:r>
    </w:p>
    <w:p w:rsidR="00076535" w:rsidRPr="003D26B4" w:rsidRDefault="0011654C">
      <w:pPr>
        <w:spacing w:after="0" w:line="360" w:lineRule="auto"/>
        <w:jc w:val="both"/>
        <w:rPr>
          <w:rFonts w:ascii="Myriad Pro Light" w:hAnsi="Myriad Pro Light"/>
          <w:sz w:val="24"/>
          <w:szCs w:val="24"/>
        </w:rPr>
      </w:pPr>
      <w:r w:rsidRPr="003D26B4">
        <w:rPr>
          <w:rFonts w:ascii="Myriad Pro Light" w:hAnsi="Myriad Pro Light" w:cs="Arial"/>
          <w:sz w:val="24"/>
          <w:szCs w:val="24"/>
        </w:rPr>
        <w:t>Für einen Überblick über die Kompetenzen, die die am Musicalprojekt teilnehmenden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erwerben können, folgt anschließend eine stichpunktartige Lernzielbeschreibung. </w:t>
      </w:r>
    </w:p>
    <w:p w:rsidR="00076535" w:rsidRPr="003D26B4" w:rsidRDefault="0011654C">
      <w:pPr>
        <w:spacing w:after="0" w:line="360" w:lineRule="auto"/>
        <w:jc w:val="both"/>
        <w:rPr>
          <w:rFonts w:ascii="Myriad Pro Light" w:hAnsi="Myriad Pro Light" w:cs="Arial"/>
          <w:sz w:val="24"/>
          <w:szCs w:val="24"/>
          <w:u w:val="single"/>
        </w:rPr>
      </w:pPr>
      <w:r w:rsidRPr="003D26B4">
        <w:rPr>
          <w:rFonts w:ascii="Myriad Pro Light" w:hAnsi="Myriad Pro Light" w:cs="Arial"/>
          <w:sz w:val="24"/>
          <w:szCs w:val="24"/>
          <w:u w:val="single"/>
        </w:rPr>
        <w:t xml:space="preserve">Lernziel: </w:t>
      </w:r>
    </w:p>
    <w:p w:rsidR="00076535" w:rsidRPr="003D26B4" w:rsidRDefault="0011654C">
      <w:pPr>
        <w:numPr>
          <w:ilvl w:val="0"/>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entwickeln Kenntnisse, Strategien und Einstellungen zur Entwicklung eines Musicals mit den dazugehörigen Komponenten Textarbeit, Tanz, Gesang, Kostümherstellung </w:t>
      </w:r>
      <w:r w:rsidRPr="003D26B4">
        <w:rPr>
          <w:rFonts w:ascii="Myriad Pro Light" w:hAnsi="Myriad Pro Light" w:cs="Arial"/>
          <w:sz w:val="24"/>
          <w:szCs w:val="24"/>
        </w:rPr>
        <w:lastRenderedPageBreak/>
        <w:t xml:space="preserve">und Kulissenbau, indem sie selbst in verschiedenen Schwerpunktgruppen und unter Anleitung ein Musical auswählen, bearbeiten und aufführen. </w:t>
      </w:r>
    </w:p>
    <w:p w:rsidR="00076535" w:rsidRPr="003D26B4" w:rsidRDefault="00076535">
      <w:pPr>
        <w:spacing w:after="0" w:line="360" w:lineRule="auto"/>
        <w:jc w:val="both"/>
        <w:rPr>
          <w:rFonts w:ascii="Myriad Pro Light" w:hAnsi="Myriad Pro Light" w:cs="Arial"/>
          <w:sz w:val="24"/>
          <w:szCs w:val="24"/>
          <w:u w:val="single"/>
        </w:rPr>
      </w:pPr>
    </w:p>
    <w:p w:rsidR="00076535" w:rsidRPr="003D26B4" w:rsidRDefault="0011654C">
      <w:pPr>
        <w:spacing w:after="0" w:line="360" w:lineRule="auto"/>
        <w:jc w:val="both"/>
        <w:rPr>
          <w:rFonts w:ascii="Myriad Pro Light" w:hAnsi="Myriad Pro Light" w:cs="Arial"/>
          <w:sz w:val="24"/>
          <w:szCs w:val="24"/>
          <w:u w:val="single"/>
        </w:rPr>
      </w:pPr>
      <w:r w:rsidRPr="003D26B4">
        <w:rPr>
          <w:rFonts w:ascii="Myriad Pro Light" w:hAnsi="Myriad Pro Light" w:cs="Arial"/>
          <w:sz w:val="24"/>
          <w:szCs w:val="24"/>
          <w:u w:val="single"/>
        </w:rPr>
        <w:t xml:space="preserve">Teilziele: </w:t>
      </w:r>
    </w:p>
    <w:p w:rsidR="00076535" w:rsidRPr="003D26B4" w:rsidRDefault="0011654C">
      <w:pPr>
        <w:pStyle w:val="Listenabsatz"/>
        <w:numPr>
          <w:ilvl w:val="0"/>
          <w:numId w:val="3"/>
        </w:numPr>
        <w:rPr>
          <w:rFonts w:ascii="Myriad Pro Light" w:hAnsi="Myriad Pro Light" w:cs="Arial"/>
          <w:sz w:val="24"/>
          <w:szCs w:val="24"/>
        </w:rPr>
      </w:pPr>
      <w:r w:rsidRPr="003D26B4">
        <w:rPr>
          <w:rFonts w:ascii="Myriad Pro Light" w:hAnsi="Myriad Pro Light" w:cs="Arial"/>
          <w:sz w:val="24"/>
          <w:szCs w:val="24"/>
        </w:rPr>
        <w:t xml:space="preserve">Kenntnisse und Strategien: </w:t>
      </w:r>
    </w:p>
    <w:p w:rsidR="00076535" w:rsidRPr="003D26B4" w:rsidRDefault="0011654C">
      <w:pPr>
        <w:numPr>
          <w:ilvl w:val="0"/>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beschäftigen sich intensiv mit einem literarischen Stoff und entwickeln in der Auseinandersetzung mit diesem auch intertextuelle und </w:t>
      </w:r>
      <w:r w:rsidR="008C1D27" w:rsidRPr="003D26B4">
        <w:rPr>
          <w:rFonts w:ascii="Myriad Pro Light" w:hAnsi="Myriad Pro Light" w:cs="Arial"/>
          <w:sz w:val="24"/>
          <w:szCs w:val="24"/>
        </w:rPr>
        <w:t>kinematografische</w:t>
      </w:r>
      <w:r w:rsidRPr="003D26B4">
        <w:rPr>
          <w:rFonts w:ascii="Myriad Pro Light" w:hAnsi="Myriad Pro Light" w:cs="Arial"/>
          <w:sz w:val="24"/>
          <w:szCs w:val="24"/>
        </w:rPr>
        <w:t xml:space="preserve"> Vergleichskompetenzen, indem sie den gewählten Stoff mit bereits bestehenden Musical- und anderen Realisierungen vergleichen und für das geplante Musical Schlussfolgerungen ableiten und diese umsetzen.</w:t>
      </w:r>
    </w:p>
    <w:p w:rsidR="00076535" w:rsidRPr="003D26B4" w:rsidRDefault="0011654C">
      <w:pPr>
        <w:numPr>
          <w:ilvl w:val="0"/>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sammeln Erfahrungen </w:t>
      </w:r>
    </w:p>
    <w:p w:rsidR="00076535" w:rsidRPr="003D26B4" w:rsidRDefault="0011654C">
      <w:pPr>
        <w:numPr>
          <w:ilvl w:val="1"/>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in der Arbeit mit und Gestaltung von theaterpraktischen Texten, indem sie einen für die Umsetzung als Musical geeigneten literarischen Stoff auswählen und diesen theaterpraktisch umsetzen, also Figuren herausarbeiten, charakterisieren und als Rollen gestalten, zudem den literarischen Stoff szenenweise und nach Handlungsorten gliedern und dramaturgisch sinnvoll aufbauen. </w:t>
      </w:r>
    </w:p>
    <w:p w:rsidR="00076535" w:rsidRPr="003D26B4" w:rsidRDefault="0011654C">
      <w:pPr>
        <w:numPr>
          <w:ilvl w:val="1"/>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in der musikalischen Umsetzung von Liedern im Zusammenhang mit Bewegungs- und Tanzaspekten, indem sie vorhandene Lieder singend und mit begleitenden Instrumenten einüben, bei Bedarf Textteile zu neuen Liedern komponieren und diese Lieder handlungslogisch durch Bewegung und Tanz auskleiden und dabei anhand vorhandener Kenntnisse zu Standardtänzen oder anderen Tanzstilen ästhetisch ansprechende Choreographien für die Lieder erstellen und diese einüben. </w:t>
      </w:r>
    </w:p>
    <w:p w:rsidR="00076535" w:rsidRPr="003D26B4" w:rsidRDefault="0011654C">
      <w:pPr>
        <w:numPr>
          <w:ilvl w:val="1"/>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in der angemessenen Gestaltung von Kostümen und Kulissen, indem sie handlungslogisch und auf der Basis der Figurencharakterisierungen passende Kostüme und Kulissen auswählen und diese unter Zuhilfenahme verschiedener Stoffe und mit Fokus auf ökonomisch und ökologisch günstiges Handeln herstellen oder besorgen. </w:t>
      </w:r>
    </w:p>
    <w:p w:rsidR="00076535" w:rsidRPr="003D26B4" w:rsidRDefault="0011654C">
      <w:pPr>
        <w:numPr>
          <w:ilvl w:val="1"/>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mit Theaterarbeit und Bühnenpräsenz, indem sie die erstellten Rollen auf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verteilen, welche mithilfe von Improvisations- und anderen theaterpraktischen Übungen Erfahrungen mit der schauspielerisch angemessenen Umsetzung ihrer Rollen und dem Sprechen vor Publikum sammeln. </w:t>
      </w:r>
    </w:p>
    <w:p w:rsidR="00076535" w:rsidRPr="003D26B4" w:rsidRDefault="0011654C">
      <w:pPr>
        <w:numPr>
          <w:ilvl w:val="0"/>
          <w:numId w:val="3"/>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Einstellungen: </w:t>
      </w:r>
    </w:p>
    <w:p w:rsidR="00076535" w:rsidRPr="003D26B4" w:rsidRDefault="0011654C">
      <w:pPr>
        <w:numPr>
          <w:ilvl w:val="0"/>
          <w:numId w:val="4"/>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lastRenderedPageBreak/>
        <w:t>Die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übernehmen Verantwortung bei der Erstellung und Bearbeitung eines gemeinsamen, fächerverbindenden Musical-Projekts, indem sie einen realistischen Zeitplan für die Entwicklung und Realisierung des Musicals erstellen, Termine in diesem einhalten, in Organisationsgruppen Handlungen koordinieren, eigenständig auf Materialsuche gehen und mögliche Aufführungsorte für das Musical organisieren. </w:t>
      </w:r>
    </w:p>
    <w:p w:rsidR="00926DA0" w:rsidRPr="003D26B4" w:rsidRDefault="00926DA0">
      <w:pPr>
        <w:spacing w:after="0" w:line="360" w:lineRule="auto"/>
        <w:jc w:val="both"/>
        <w:rPr>
          <w:rFonts w:ascii="Myriad Pro Light" w:hAnsi="Myriad Pro Light" w:cs="Arial"/>
          <w:sz w:val="24"/>
          <w:szCs w:val="24"/>
        </w:rPr>
      </w:pPr>
    </w:p>
    <w:p w:rsidR="00076535" w:rsidRPr="003D26B4" w:rsidRDefault="0011654C" w:rsidP="00EA71DA">
      <w:pPr>
        <w:jc w:val="both"/>
        <w:rPr>
          <w:rFonts w:ascii="Myriad Pro Light" w:hAnsi="Myriad Pro Light" w:cs="Arial"/>
          <w:b/>
          <w:sz w:val="24"/>
          <w:szCs w:val="24"/>
        </w:rPr>
      </w:pPr>
      <w:r w:rsidRPr="003D26B4">
        <w:rPr>
          <w:rFonts w:ascii="Myriad Pro Light" w:hAnsi="Myriad Pro Light" w:cs="Arial"/>
          <w:b/>
          <w:sz w:val="24"/>
          <w:szCs w:val="24"/>
        </w:rPr>
        <w:t>Bedingungsanalyse</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Bei der Analyse der Bedingungen zur Durchführung eines Musicalprojekts im Ganztagsangebot </w:t>
      </w:r>
      <w:r w:rsidR="000353E2" w:rsidRPr="003D26B4">
        <w:rPr>
          <w:rFonts w:ascii="Myriad Pro Light" w:hAnsi="Myriad Pro Light" w:cs="Arial"/>
          <w:sz w:val="24"/>
          <w:szCs w:val="24"/>
        </w:rPr>
        <w:t>e</w:t>
      </w:r>
      <w:r w:rsidRPr="003D26B4">
        <w:rPr>
          <w:rFonts w:ascii="Myriad Pro Light" w:hAnsi="Myriad Pro Light" w:cs="Arial"/>
          <w:sz w:val="24"/>
          <w:szCs w:val="24"/>
        </w:rPr>
        <w:t>iner Schule gilt es vieles zu beachten. Im Folgenden werden daher Faktoren aufgeführt, die die Planung, die Durchführung und das Gelingen des Projekts beeinflussen können. Zu diesen Faktoren werden darüber hinaus Möglichkeiten und Hilfen bereitgestellt, wie eventuelle Probleme verhindert oder gelöst werden könnten. Wie Schütz und Seemann (</w:t>
      </w:r>
      <w:r w:rsidR="00693292">
        <w:rPr>
          <w:rFonts w:ascii="Myriad Pro Light" w:hAnsi="Myriad Pro Light" w:cs="Arial"/>
          <w:sz w:val="24"/>
          <w:szCs w:val="24"/>
        </w:rPr>
        <w:t xml:space="preserve">Schütz/Seemann </w:t>
      </w:r>
      <w:r w:rsidRPr="003D26B4">
        <w:rPr>
          <w:rFonts w:ascii="Myriad Pro Light" w:hAnsi="Myriad Pro Light" w:cs="Arial"/>
          <w:sz w:val="24"/>
          <w:szCs w:val="24"/>
        </w:rPr>
        <w:t>2017</w:t>
      </w:r>
      <w:r w:rsidR="00693292">
        <w:rPr>
          <w:rFonts w:ascii="Myriad Pro Light" w:hAnsi="Myriad Pro Light" w:cs="Arial"/>
          <w:sz w:val="24"/>
          <w:szCs w:val="24"/>
        </w:rPr>
        <w:t>, S.</w:t>
      </w:r>
      <w:r w:rsidRPr="003D26B4">
        <w:rPr>
          <w:rFonts w:ascii="Myriad Pro Light" w:hAnsi="Myriad Pro Light" w:cs="Arial"/>
          <w:sz w:val="24"/>
          <w:szCs w:val="24"/>
        </w:rPr>
        <w:t xml:space="preserve"> 17ff</w:t>
      </w:r>
      <w:r w:rsidR="00B17163">
        <w:rPr>
          <w:rFonts w:ascii="Myriad Pro Light" w:hAnsi="Myriad Pro Light" w:cs="Arial"/>
          <w:sz w:val="24"/>
          <w:szCs w:val="24"/>
        </w:rPr>
        <w:t>.</w:t>
      </w:r>
      <w:r w:rsidRPr="003D26B4">
        <w:rPr>
          <w:rFonts w:ascii="Myriad Pro Light" w:hAnsi="Myriad Pro Light" w:cs="Arial"/>
          <w:sz w:val="24"/>
          <w:szCs w:val="24"/>
        </w:rPr>
        <w:t xml:space="preserve">) darstellen, gibt es verschiedene Basisthemen der Projektplanung: die Kosten- und Ressourcenplanung, die Kommunikation und Dokumentation, die Terminierung, Anträge und Genehmigungen sowie Risiken und Krisen. Da es sich bei dem vorliegenden Ganztagsangebot um ein Projekt handelt, welches zudem hohe Anforderungen an die Durchführenden stellt, stützt sich die Bedingungsanalyse auf diese Basisthemen. </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Kosten- und Ressourcenplanung stellt ein grundlegendes Thema bei der Planung eines Musicalprojekts dar und ist daher in der Planungsphase des Projekts zu verorten (vgl. ebd.</w:t>
      </w:r>
      <w:r w:rsidR="00693292">
        <w:rPr>
          <w:rFonts w:ascii="Myriad Pro Light" w:hAnsi="Myriad Pro Light" w:cs="Arial"/>
          <w:sz w:val="24"/>
          <w:szCs w:val="24"/>
        </w:rPr>
        <w:t>, S.</w:t>
      </w:r>
      <w:r w:rsidRPr="003D26B4">
        <w:rPr>
          <w:rFonts w:ascii="Myriad Pro Light" w:hAnsi="Myriad Pro Light" w:cs="Arial"/>
          <w:sz w:val="24"/>
          <w:szCs w:val="24"/>
        </w:rPr>
        <w:t xml:space="preserve"> 17). Bevor das Ganztagsangebot beginnen kann, sollten Möglichkeiten der Finanzierung sowie der Kostenminimierung geklärt werden. Für einen detaillierten Überblick ist ein Kostenplan über die voraussichtlichen und tatsächlichen Kosten unerlässlich. Beispielhaft verdeutlicht Tabelle 1 die Kosten, die bei dem geplanten Musicalprojekt auftreten könnten, Möglichkeiten der Reduzierung von Kosten sowie Hinweise und Links zur vereinfachten Planung. Als Möglichkeiten für Finanzierungsquellen nennen die Autor</w:t>
      </w:r>
      <w:r w:rsidR="008C1D27">
        <w:rPr>
          <w:rFonts w:ascii="Myriad Pro Light" w:hAnsi="Myriad Pro Light" w:cs="Arial"/>
          <w:sz w:val="24"/>
          <w:szCs w:val="24"/>
        </w:rPr>
        <w:t>*i</w:t>
      </w:r>
      <w:r w:rsidRPr="003D26B4">
        <w:rPr>
          <w:rFonts w:ascii="Myriad Pro Light" w:hAnsi="Myriad Pro Light" w:cs="Arial"/>
          <w:sz w:val="24"/>
          <w:szCs w:val="24"/>
        </w:rPr>
        <w:t xml:space="preserve">nnen: </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Das Budget der Schule für Ganztagsangebote</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Staatliche Zuschüsse aufgrund der Reichweite des Musicals in die Kommune</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Zuschüsse von Stiftungen zur kulturellen Förderung </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Zuschüsse von Unternehmen</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Zuschüsse des Fördervereins der Schule (falls vorhanden)</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Erlöse aus Verkaufsaktionen</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Einnahmen aus dem Projekt: Eintrittskarten für die Aufführung(en) (vgl. ebd.</w:t>
      </w:r>
      <w:r w:rsidR="00693292">
        <w:rPr>
          <w:rFonts w:ascii="Myriad Pro Light" w:hAnsi="Myriad Pro Light" w:cs="Arial"/>
          <w:sz w:val="24"/>
          <w:szCs w:val="24"/>
        </w:rPr>
        <w:t>, S.</w:t>
      </w:r>
      <w:r w:rsidRPr="003D26B4">
        <w:rPr>
          <w:rFonts w:ascii="Myriad Pro Light" w:hAnsi="Myriad Pro Light" w:cs="Arial"/>
          <w:sz w:val="24"/>
          <w:szCs w:val="24"/>
        </w:rPr>
        <w:t xml:space="preserve"> 18f.)</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lastRenderedPageBreak/>
        <w:t xml:space="preserve">Um passende Stiftungen zu finden, empfiehlt sich die Suchmaske des </w:t>
      </w:r>
      <w:r w:rsidRPr="003D26B4">
        <w:rPr>
          <w:rFonts w:ascii="Myriad Pro Light" w:hAnsi="Myriad Pro Light" w:cs="Arial"/>
          <w:i/>
          <w:sz w:val="24"/>
          <w:szCs w:val="24"/>
        </w:rPr>
        <w:t>Bundesverbands Deutscher Stiftungen</w:t>
      </w:r>
      <w:r w:rsidRPr="003D26B4">
        <w:rPr>
          <w:rFonts w:ascii="Myriad Pro Light" w:hAnsi="Myriad Pro Light" w:cs="Arial"/>
          <w:sz w:val="24"/>
          <w:szCs w:val="24"/>
        </w:rPr>
        <w:t xml:space="preserve"> (</w:t>
      </w:r>
      <w:r w:rsidRPr="003D26B4">
        <w:rPr>
          <w:rFonts w:ascii="Myriad Pro Light" w:hAnsi="Myriad Pro Light" w:cs="Arial"/>
          <w:i/>
          <w:sz w:val="24"/>
          <w:szCs w:val="24"/>
        </w:rPr>
        <w:t>https://stiftungssuche.de/</w:t>
      </w:r>
      <w:r w:rsidRPr="003D26B4">
        <w:rPr>
          <w:rFonts w:ascii="Myriad Pro Light" w:hAnsi="Myriad Pro Light" w:cs="Arial"/>
          <w:sz w:val="24"/>
          <w:szCs w:val="24"/>
        </w:rPr>
        <w:t xml:space="preserve">). Beispiele für Stiftungen, welche für das geplante Musicalprojekt kontaktiert werden könnten, sind: </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Europäische Stiftung der Rahn Dittrich Group für Bildung und Kultur (</w:t>
      </w:r>
      <w:r w:rsidRPr="003D26B4">
        <w:rPr>
          <w:rFonts w:ascii="Myriad Pro Light" w:hAnsi="Myriad Pro Light" w:cs="Arial"/>
          <w:i/>
          <w:sz w:val="24"/>
          <w:szCs w:val="24"/>
        </w:rPr>
        <w:t>http://web.rahndittrich.de/rdgs-home.html</w:t>
      </w:r>
      <w:r w:rsidRPr="003D26B4">
        <w:rPr>
          <w:rFonts w:ascii="Myriad Pro Light" w:hAnsi="Myriad Pro Light" w:cs="Arial"/>
          <w:sz w:val="24"/>
          <w:szCs w:val="24"/>
        </w:rPr>
        <w:t>)</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Kultur- und Umweltstiftung Leipziger Land aus dem Verbund der Stiftungen der Sparkasse Leipzig (</w:t>
      </w:r>
      <w:r w:rsidRPr="003D26B4">
        <w:rPr>
          <w:rFonts w:ascii="Myriad Pro Light" w:hAnsi="Myriad Pro Light" w:cs="Arial"/>
          <w:i/>
          <w:sz w:val="24"/>
          <w:szCs w:val="24"/>
        </w:rPr>
        <w:t>https://www.kultur-und-umweltstiftung.de/de/</w:t>
      </w:r>
      <w:r w:rsidRPr="003D26B4">
        <w:rPr>
          <w:rFonts w:ascii="Myriad Pro Light" w:hAnsi="Myriad Pro Light" w:cs="Arial"/>
          <w:sz w:val="24"/>
          <w:szCs w:val="24"/>
        </w:rPr>
        <w:t>)</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Kulturstiftung Leipzig (</w:t>
      </w:r>
      <w:r w:rsidRPr="003D26B4">
        <w:rPr>
          <w:rFonts w:ascii="Myriad Pro Light" w:hAnsi="Myriad Pro Light" w:cs="Arial"/>
          <w:i/>
          <w:sz w:val="24"/>
          <w:szCs w:val="24"/>
        </w:rPr>
        <w:t>https://www.kulturstiftungleipzig.de/</w:t>
      </w:r>
      <w:r w:rsidRPr="003D26B4">
        <w:rPr>
          <w:rFonts w:ascii="Myriad Pro Light" w:hAnsi="Myriad Pro Light" w:cs="Arial"/>
          <w:sz w:val="24"/>
          <w:szCs w:val="24"/>
        </w:rPr>
        <w:t>)</w:t>
      </w:r>
    </w:p>
    <w:p w:rsidR="00076535" w:rsidRPr="003D26B4" w:rsidRDefault="0011654C">
      <w:pPr>
        <w:pStyle w:val="Listenabsatz"/>
        <w:numPr>
          <w:ilvl w:val="0"/>
          <w:numId w:val="5"/>
        </w:numPr>
        <w:spacing w:after="0" w:line="360" w:lineRule="auto"/>
        <w:jc w:val="both"/>
        <w:rPr>
          <w:rFonts w:ascii="Myriad Pro Light" w:hAnsi="Myriad Pro Light" w:cs="Arial"/>
          <w:sz w:val="24"/>
          <w:szCs w:val="24"/>
        </w:rPr>
      </w:pPr>
      <w:r w:rsidRPr="003D26B4">
        <w:rPr>
          <w:rFonts w:ascii="Myriad Pro Light" w:hAnsi="Myriad Pro Light" w:cs="Arial"/>
          <w:sz w:val="24"/>
          <w:szCs w:val="24"/>
        </w:rPr>
        <w:t>Die Peter Degner Stiftung (</w:t>
      </w:r>
      <w:r w:rsidRPr="003D26B4">
        <w:rPr>
          <w:rFonts w:ascii="Myriad Pro Light" w:hAnsi="Myriad Pro Light" w:cs="Arial"/>
          <w:i/>
          <w:sz w:val="24"/>
          <w:szCs w:val="24"/>
        </w:rPr>
        <w:t>http://www.pd-stiftung.de/</w:t>
      </w:r>
      <w:r w:rsidRPr="003D26B4">
        <w:rPr>
          <w:rFonts w:ascii="Myriad Pro Light" w:hAnsi="Myriad Pro Light" w:cs="Arial"/>
          <w:sz w:val="24"/>
          <w:szCs w:val="24"/>
        </w:rPr>
        <w:t>)</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Für die Förderung durch Unternehmen bietet sich in Leipzig eine große Vielfalt, </w:t>
      </w:r>
      <w:r w:rsidR="00EA0EF0">
        <w:rPr>
          <w:rFonts w:ascii="Myriad Pro Light" w:hAnsi="Myriad Pro Light" w:cs="Arial"/>
          <w:sz w:val="24"/>
          <w:szCs w:val="24"/>
        </w:rPr>
        <w:t xml:space="preserve">bspw. </w:t>
      </w:r>
      <w:r w:rsidRPr="003D26B4">
        <w:rPr>
          <w:rFonts w:ascii="Myriad Pro Light" w:hAnsi="Myriad Pro Light" w:cs="Arial"/>
          <w:sz w:val="24"/>
          <w:szCs w:val="24"/>
        </w:rPr>
        <w:t xml:space="preserve">die Sparkasse Leipzig, RB Leipzig oder die Stadtwerke Leipzig. Häufig sind solche größeren Unternehmen bereit zu finanzieller Förderung, wenn im Gegenzug ihre Werbung auf die Plakate der Veranstaltung oder die Programmhefte gedruckt wird. </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Um die Kosten für das Musicalprojekt möglichst gering zu halten, können verschiedene Maßgaben verfolgt werden. Die Einbindung von Schulfamilie und Eltern von Anfang bis Ende kann b</w:t>
      </w:r>
      <w:r w:rsidR="00EA0EF0">
        <w:rPr>
          <w:rFonts w:ascii="Myriad Pro Light" w:hAnsi="Myriad Pro Light" w:cs="Arial"/>
          <w:sz w:val="24"/>
          <w:szCs w:val="24"/>
        </w:rPr>
        <w:t>spw.</w:t>
      </w:r>
      <w:r w:rsidRPr="003D26B4">
        <w:rPr>
          <w:rFonts w:ascii="Myriad Pro Light" w:hAnsi="Myriad Pro Light" w:cs="Arial"/>
          <w:sz w:val="24"/>
          <w:szCs w:val="24"/>
        </w:rPr>
        <w:t xml:space="preserve"> das Sammeln von gebrauchten Kostümen oder Materialien, das Bereitstellen von Verpflegung während der Aufführung(en) oder die Übernahme von Projektaufgaben umfassen und somit viele Kosten senken. Die Nutzung vorhandener Ressourcen wie schulinternen Räumlichkeiten oder möglicherweise bereits vorhandenen Kostümen und Materialien trägt ebenfalls ihren Teil zur Kostenminimierung bei. Der Standort Leipzig kann zudem bei der Personalsuche beitragen, falls sich keine Fachlehrer</w:t>
      </w:r>
      <w:r w:rsidR="008C1D27">
        <w:rPr>
          <w:rFonts w:ascii="Myriad Pro Light" w:hAnsi="Myriad Pro Light" w:cs="Arial"/>
          <w:sz w:val="24"/>
          <w:szCs w:val="24"/>
        </w:rPr>
        <w:t>*i</w:t>
      </w:r>
      <w:r w:rsidRPr="003D26B4">
        <w:rPr>
          <w:rFonts w:ascii="Myriad Pro Light" w:hAnsi="Myriad Pro Light" w:cs="Arial"/>
          <w:sz w:val="24"/>
          <w:szCs w:val="24"/>
        </w:rPr>
        <w:t xml:space="preserve">nnen für die Leitung der Teilgebiete im Bereich Schauspiel, Gesang, Tanz, Kostüm und Requisiten finden lassen: so können studentische Hilfskräfte in den entsprechenden Bereichen das Projekt bereichern und zugleich selbst Erfahrungen auf ihrem späteren Berufsfeld sammeln. </w:t>
      </w:r>
    </w:p>
    <w:p w:rsidR="00076535" w:rsidRPr="003D26B4" w:rsidRDefault="00076535">
      <w:pPr>
        <w:spacing w:after="0" w:line="360" w:lineRule="auto"/>
        <w:jc w:val="both"/>
        <w:rPr>
          <w:rFonts w:ascii="Myriad Pro Light" w:hAnsi="Myriad Pro Light" w:cs="Arial"/>
          <w:sz w:val="24"/>
          <w:szCs w:val="24"/>
        </w:rPr>
      </w:pPr>
    </w:p>
    <w:p w:rsidR="00076535" w:rsidRPr="003D26B4" w:rsidRDefault="00076535">
      <w:pPr>
        <w:spacing w:after="0" w:line="360" w:lineRule="auto"/>
        <w:jc w:val="both"/>
        <w:rPr>
          <w:rFonts w:ascii="Myriad Pro Light" w:hAnsi="Myriad Pro Light" w:cs="Arial"/>
          <w:sz w:val="24"/>
          <w:szCs w:val="24"/>
        </w:rPr>
      </w:pPr>
    </w:p>
    <w:p w:rsidR="00076535" w:rsidRPr="003D26B4" w:rsidRDefault="00076535">
      <w:pPr>
        <w:spacing w:after="0" w:line="360" w:lineRule="auto"/>
        <w:jc w:val="both"/>
        <w:rPr>
          <w:rFonts w:ascii="Myriad Pro Light" w:hAnsi="Myriad Pro Light" w:cs="Arial"/>
          <w:sz w:val="24"/>
          <w:szCs w:val="24"/>
        </w:rPr>
      </w:pPr>
    </w:p>
    <w:p w:rsidR="00076535" w:rsidRPr="003D26B4" w:rsidRDefault="00076535">
      <w:pPr>
        <w:spacing w:after="0" w:line="360" w:lineRule="auto"/>
        <w:jc w:val="both"/>
        <w:rPr>
          <w:rFonts w:ascii="Myriad Pro Light" w:hAnsi="Myriad Pro Light" w:cs="Arial"/>
          <w:sz w:val="24"/>
          <w:szCs w:val="24"/>
        </w:rPr>
        <w:sectPr w:rsidR="00076535" w:rsidRPr="003D26B4">
          <w:headerReference w:type="default" r:id="rId8"/>
          <w:footerReference w:type="default" r:id="rId9"/>
          <w:headerReference w:type="first" r:id="rId10"/>
          <w:footerReference w:type="first" r:id="rId11"/>
          <w:pgSz w:w="11906" w:h="16838"/>
          <w:pgMar w:top="1418" w:right="1134" w:bottom="1418" w:left="1134" w:header="0" w:footer="709" w:gutter="0"/>
          <w:cols w:space="720"/>
          <w:formProt w:val="0"/>
          <w:titlePg/>
          <w:docGrid w:linePitch="360" w:charSpace="4096"/>
        </w:sectPr>
      </w:pPr>
    </w:p>
    <w:p w:rsidR="00076535" w:rsidRPr="003D26B4" w:rsidRDefault="0011654C">
      <w:pPr>
        <w:pStyle w:val="Beschriftung"/>
        <w:keepNext/>
        <w:rPr>
          <w:rFonts w:ascii="Myriad Pro Light" w:hAnsi="Myriad Pro Light" w:cs="Arial"/>
          <w:sz w:val="24"/>
          <w:szCs w:val="24"/>
        </w:rPr>
      </w:pPr>
      <w:r w:rsidRPr="003D26B4">
        <w:rPr>
          <w:rFonts w:ascii="Myriad Pro Light" w:hAnsi="Myriad Pro Light" w:cs="Arial"/>
          <w:sz w:val="24"/>
          <w:szCs w:val="24"/>
        </w:rPr>
        <w:lastRenderedPageBreak/>
        <w:t>Tabelle 2: Kostenplan</w:t>
      </w:r>
    </w:p>
    <w:tbl>
      <w:tblPr>
        <w:tblStyle w:val="Tabellenraster"/>
        <w:tblpPr w:leftFromText="141" w:rightFromText="141" w:vertAnchor="text" w:horzAnchor="margin" w:tblpY="122"/>
        <w:tblW w:w="14105" w:type="dxa"/>
        <w:tblLook w:val="04A0" w:firstRow="1" w:lastRow="0" w:firstColumn="1" w:lastColumn="0" w:noHBand="0" w:noVBand="1"/>
      </w:tblPr>
      <w:tblGrid>
        <w:gridCol w:w="3790"/>
        <w:gridCol w:w="1236"/>
        <w:gridCol w:w="4067"/>
        <w:gridCol w:w="5012"/>
      </w:tblGrid>
      <w:tr w:rsidR="00076535" w:rsidRPr="00D339A4">
        <w:trPr>
          <w:trHeight w:val="1084"/>
        </w:trPr>
        <w:tc>
          <w:tcPr>
            <w:tcW w:w="3822" w:type="dxa"/>
            <w:shd w:val="clear" w:color="auto" w:fill="E7E6E6" w:themeFill="background2"/>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Titel</w:t>
            </w:r>
          </w:p>
        </w:tc>
        <w:tc>
          <w:tcPr>
            <w:tcW w:w="1134" w:type="dxa"/>
            <w:shd w:val="clear" w:color="auto" w:fill="E7E6E6" w:themeFill="background2"/>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Bedarf veranschlagt in €</w:t>
            </w:r>
          </w:p>
        </w:tc>
        <w:tc>
          <w:tcPr>
            <w:tcW w:w="4110" w:type="dxa"/>
            <w:shd w:val="clear" w:color="auto" w:fill="E7E6E6" w:themeFill="background2"/>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Möglichkeiten zur Kostenreduzierung</w:t>
            </w:r>
          </w:p>
        </w:tc>
        <w:tc>
          <w:tcPr>
            <w:tcW w:w="5038" w:type="dxa"/>
            <w:shd w:val="clear" w:color="auto" w:fill="E7E6E6" w:themeFill="background2"/>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Tipps und Links</w:t>
            </w:r>
          </w:p>
        </w:tc>
      </w:tr>
      <w:tr w:rsidR="00076535" w:rsidRPr="00D339A4">
        <w:trPr>
          <w:trHeight w:val="2278"/>
        </w:trPr>
        <w:tc>
          <w:tcPr>
            <w:tcW w:w="3822"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Materialien Kostüme</w:t>
            </w:r>
          </w:p>
          <w:p w:rsidR="00076535" w:rsidRPr="00D339A4" w:rsidRDefault="0011654C">
            <w:pPr>
              <w:pStyle w:val="Listenabsatz"/>
              <w:numPr>
                <w:ilvl w:val="0"/>
                <w:numId w:val="6"/>
              </w:numPr>
              <w:spacing w:after="0" w:line="240" w:lineRule="auto"/>
              <w:rPr>
                <w:rFonts w:ascii="Myriad Pro Light" w:hAnsi="Myriad Pro Light" w:cs="Arial"/>
                <w:sz w:val="20"/>
                <w:szCs w:val="20"/>
              </w:rPr>
            </w:pPr>
            <w:r w:rsidRPr="00D339A4">
              <w:rPr>
                <w:rFonts w:ascii="Myriad Pro Light" w:hAnsi="Myriad Pro Light" w:cs="Arial"/>
                <w:sz w:val="20"/>
                <w:szCs w:val="20"/>
              </w:rPr>
              <w:t>Stoffe</w:t>
            </w:r>
          </w:p>
          <w:p w:rsidR="00076535" w:rsidRPr="00D339A4" w:rsidRDefault="0011654C">
            <w:pPr>
              <w:pStyle w:val="Listenabsatz"/>
              <w:numPr>
                <w:ilvl w:val="0"/>
                <w:numId w:val="6"/>
              </w:numPr>
              <w:spacing w:after="0" w:line="240" w:lineRule="auto"/>
              <w:rPr>
                <w:rFonts w:ascii="Myriad Pro Light" w:hAnsi="Myriad Pro Light" w:cs="Arial"/>
                <w:sz w:val="20"/>
                <w:szCs w:val="20"/>
              </w:rPr>
            </w:pPr>
            <w:r w:rsidRPr="00D339A4">
              <w:rPr>
                <w:rFonts w:ascii="Myriad Pro Light" w:hAnsi="Myriad Pro Light" w:cs="Arial"/>
                <w:sz w:val="20"/>
                <w:szCs w:val="20"/>
              </w:rPr>
              <w:t>Farben (Textil, Acryl)</w:t>
            </w:r>
          </w:p>
          <w:p w:rsidR="00076535" w:rsidRPr="00D339A4" w:rsidRDefault="0011654C">
            <w:pPr>
              <w:pStyle w:val="Listenabsatz"/>
              <w:numPr>
                <w:ilvl w:val="0"/>
                <w:numId w:val="6"/>
              </w:numPr>
              <w:spacing w:after="0" w:line="240" w:lineRule="auto"/>
              <w:rPr>
                <w:rFonts w:ascii="Myriad Pro Light" w:hAnsi="Myriad Pro Light" w:cs="Arial"/>
                <w:sz w:val="20"/>
                <w:szCs w:val="20"/>
              </w:rPr>
            </w:pPr>
            <w:r w:rsidRPr="00D339A4">
              <w:rPr>
                <w:rFonts w:ascii="Myriad Pro Light" w:hAnsi="Myriad Pro Light" w:cs="Arial"/>
                <w:sz w:val="20"/>
                <w:szCs w:val="20"/>
              </w:rPr>
              <w:t>Holz für Kulissen</w:t>
            </w:r>
          </w:p>
          <w:p w:rsidR="00076535" w:rsidRPr="00D339A4" w:rsidRDefault="0011654C">
            <w:pPr>
              <w:pStyle w:val="Listenabsatz"/>
              <w:numPr>
                <w:ilvl w:val="0"/>
                <w:numId w:val="6"/>
              </w:numPr>
              <w:spacing w:after="0" w:line="240" w:lineRule="auto"/>
              <w:rPr>
                <w:rFonts w:ascii="Myriad Pro Light" w:hAnsi="Myriad Pro Light" w:cs="Arial"/>
                <w:sz w:val="20"/>
                <w:szCs w:val="20"/>
              </w:rPr>
            </w:pPr>
            <w:r w:rsidRPr="00D339A4">
              <w:rPr>
                <w:rFonts w:ascii="Myriad Pro Light" w:hAnsi="Myriad Pro Light" w:cs="Arial"/>
                <w:sz w:val="20"/>
                <w:szCs w:val="20"/>
              </w:rPr>
              <w:t>Pappe für Kulissen</w:t>
            </w:r>
          </w:p>
          <w:p w:rsidR="00076535" w:rsidRPr="00D339A4" w:rsidRDefault="0011654C">
            <w:pPr>
              <w:pStyle w:val="Listenabsatz"/>
              <w:numPr>
                <w:ilvl w:val="0"/>
                <w:numId w:val="6"/>
              </w:numPr>
              <w:spacing w:after="0" w:line="240" w:lineRule="auto"/>
              <w:rPr>
                <w:rFonts w:ascii="Myriad Pro Light" w:hAnsi="Myriad Pro Light" w:cs="Arial"/>
                <w:sz w:val="20"/>
                <w:szCs w:val="20"/>
              </w:rPr>
            </w:pPr>
            <w:r w:rsidRPr="00D339A4">
              <w:rPr>
                <w:rFonts w:ascii="Myriad Pro Light" w:hAnsi="Myriad Pro Light" w:cs="Arial"/>
                <w:sz w:val="20"/>
                <w:szCs w:val="20"/>
              </w:rPr>
              <w:t>Garne</w:t>
            </w:r>
          </w:p>
          <w:p w:rsidR="00076535" w:rsidRPr="00D339A4" w:rsidRDefault="0011654C">
            <w:pPr>
              <w:pStyle w:val="Listenabsatz"/>
              <w:numPr>
                <w:ilvl w:val="0"/>
                <w:numId w:val="6"/>
              </w:numPr>
              <w:spacing w:after="0" w:line="240" w:lineRule="auto"/>
              <w:rPr>
                <w:rFonts w:ascii="Myriad Pro Light" w:hAnsi="Myriad Pro Light" w:cs="Arial"/>
                <w:sz w:val="20"/>
                <w:szCs w:val="20"/>
              </w:rPr>
            </w:pPr>
            <w:r w:rsidRPr="00D339A4">
              <w:rPr>
                <w:rFonts w:ascii="Myriad Pro Light" w:hAnsi="Myriad Pro Light" w:cs="Arial"/>
                <w:sz w:val="20"/>
                <w:szCs w:val="20"/>
              </w:rPr>
              <w:t>Evtl. Schminke</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ca. 500,00€</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Alte, wiederverwertbare Materialien sammeln (auch Schüler</w:t>
            </w:r>
            <w:r w:rsidR="008C1D27">
              <w:rPr>
                <w:rFonts w:ascii="Myriad Pro Light" w:hAnsi="Myriad Pro Light" w:cs="Arial"/>
                <w:sz w:val="20"/>
                <w:szCs w:val="20"/>
              </w:rPr>
              <w:t>*i</w:t>
            </w:r>
            <w:r w:rsidRPr="00D339A4">
              <w:rPr>
                <w:rFonts w:ascii="Myriad Pro Light" w:hAnsi="Myriad Pro Light" w:cs="Arial"/>
                <w:sz w:val="20"/>
                <w:szCs w:val="20"/>
              </w:rPr>
              <w:t>nnen und Eltern)</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Bei soziokulturellen Zentren oder Kulturstiftungen nach alten Kostümbeständen fragen</w:t>
            </w:r>
          </w:p>
        </w:tc>
        <w:tc>
          <w:tcPr>
            <w:tcW w:w="5038" w:type="dxa"/>
            <w:shd w:val="clear" w:color="auto" w:fill="auto"/>
          </w:tcPr>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Shops für Material:</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www.boesner.com</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www.idee-shop.com</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www.mäc-geiz.de</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www.mueller.de</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www.ebay-kleinanzeigen.de</w:t>
            </w:r>
          </w:p>
          <w:p w:rsidR="00076535" w:rsidRPr="00D339A4" w:rsidRDefault="00076535">
            <w:pPr>
              <w:spacing w:after="0" w:line="240" w:lineRule="auto"/>
              <w:rPr>
                <w:rFonts w:ascii="Myriad Pro Light" w:hAnsi="Myriad Pro Light" w:cs="Arial"/>
                <w:sz w:val="20"/>
                <w:szCs w:val="20"/>
              </w:rPr>
            </w:pPr>
          </w:p>
        </w:tc>
      </w:tr>
      <w:tr w:rsidR="00076535" w:rsidRPr="00D339A4" w:rsidTr="00D339A4">
        <w:trPr>
          <w:trHeight w:val="699"/>
        </w:trPr>
        <w:tc>
          <w:tcPr>
            <w:tcW w:w="3822"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Mietkosten Aufführungsräume </w:t>
            </w:r>
          </w:p>
          <w:p w:rsidR="00076535" w:rsidRPr="00D339A4" w:rsidRDefault="0011654C">
            <w:pPr>
              <w:pStyle w:val="Listenabsatz"/>
              <w:numPr>
                <w:ilvl w:val="0"/>
                <w:numId w:val="8"/>
              </w:numPr>
              <w:spacing w:after="0" w:line="240" w:lineRule="auto"/>
              <w:rPr>
                <w:rFonts w:ascii="Myriad Pro Light" w:hAnsi="Myriad Pro Light" w:cs="Arial"/>
                <w:sz w:val="20"/>
                <w:szCs w:val="20"/>
              </w:rPr>
            </w:pPr>
            <w:r w:rsidRPr="00D339A4">
              <w:rPr>
                <w:rFonts w:ascii="Myriad Pro Light" w:hAnsi="Myriad Pro Light" w:cs="Arial"/>
                <w:sz w:val="20"/>
                <w:szCs w:val="20"/>
              </w:rPr>
              <w:t>Raummiete</w:t>
            </w:r>
          </w:p>
          <w:p w:rsidR="00076535" w:rsidRPr="00D339A4" w:rsidRDefault="0011654C">
            <w:pPr>
              <w:pStyle w:val="Listenabsatz"/>
              <w:numPr>
                <w:ilvl w:val="0"/>
                <w:numId w:val="8"/>
              </w:numPr>
              <w:spacing w:after="0" w:line="240" w:lineRule="auto"/>
              <w:rPr>
                <w:rFonts w:ascii="Myriad Pro Light" w:hAnsi="Myriad Pro Light" w:cs="Arial"/>
                <w:sz w:val="20"/>
                <w:szCs w:val="20"/>
              </w:rPr>
            </w:pPr>
            <w:r w:rsidRPr="00D339A4">
              <w:rPr>
                <w:rFonts w:ascii="Myriad Pro Light" w:hAnsi="Myriad Pro Light" w:cs="Arial"/>
                <w:sz w:val="20"/>
                <w:szCs w:val="20"/>
              </w:rPr>
              <w:t>Technik und Licht</w:t>
            </w:r>
          </w:p>
          <w:p w:rsidR="00076535" w:rsidRPr="00D339A4" w:rsidRDefault="0011654C">
            <w:pPr>
              <w:pStyle w:val="Listenabsatz"/>
              <w:numPr>
                <w:ilvl w:val="0"/>
                <w:numId w:val="8"/>
              </w:numPr>
              <w:spacing w:after="0" w:line="240" w:lineRule="auto"/>
              <w:rPr>
                <w:rFonts w:ascii="Myriad Pro Light" w:hAnsi="Myriad Pro Light" w:cs="Arial"/>
                <w:sz w:val="20"/>
                <w:szCs w:val="20"/>
              </w:rPr>
            </w:pPr>
            <w:r w:rsidRPr="00D339A4">
              <w:rPr>
                <w:rFonts w:ascii="Myriad Pro Light" w:hAnsi="Myriad Pro Light" w:cs="Arial"/>
                <w:sz w:val="20"/>
                <w:szCs w:val="20"/>
              </w:rPr>
              <w:t>Catering am A</w:t>
            </w:r>
            <w:r w:rsidR="008C1D27">
              <w:rPr>
                <w:rFonts w:ascii="Myriad Pro Light" w:hAnsi="Myriad Pro Light" w:cs="Arial"/>
                <w:sz w:val="20"/>
                <w:szCs w:val="20"/>
              </w:rPr>
              <w:t>u</w:t>
            </w:r>
            <w:r w:rsidRPr="00D339A4">
              <w:rPr>
                <w:rFonts w:ascii="Myriad Pro Light" w:hAnsi="Myriad Pro Light" w:cs="Arial"/>
                <w:sz w:val="20"/>
                <w:szCs w:val="20"/>
              </w:rPr>
              <w:t>fführungsort</w:t>
            </w:r>
          </w:p>
          <w:p w:rsidR="00076535" w:rsidRPr="00D339A4" w:rsidRDefault="0011654C">
            <w:pPr>
              <w:pStyle w:val="Listenabsatz"/>
              <w:numPr>
                <w:ilvl w:val="0"/>
                <w:numId w:val="8"/>
              </w:num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Service während der Veranstaltung(en) </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ca. 1000,00€</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Aufführung auf Schulgebäude beschränken</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Soziokulturelle Zentren (z.B. die Villa Leipzig) anfragen</w:t>
            </w:r>
          </w:p>
        </w:tc>
        <w:tc>
          <w:tcPr>
            <w:tcW w:w="5038" w:type="dxa"/>
            <w:shd w:val="clear" w:color="auto" w:fill="auto"/>
          </w:tcPr>
          <w:p w:rsidR="00076535" w:rsidRPr="00D339A4" w:rsidRDefault="0011654C">
            <w:pPr>
              <w:spacing w:after="0" w:line="240" w:lineRule="auto"/>
              <w:rPr>
                <w:rFonts w:ascii="Myriad Pro Light" w:hAnsi="Myriad Pro Light" w:cs="Arial"/>
                <w:sz w:val="20"/>
                <w:szCs w:val="20"/>
                <w:u w:val="single"/>
                <w:lang w:val="en-US"/>
              </w:rPr>
            </w:pPr>
            <w:r w:rsidRPr="00D339A4">
              <w:rPr>
                <w:rFonts w:ascii="Myriad Pro Light" w:hAnsi="Myriad Pro Light" w:cs="Arial"/>
                <w:sz w:val="20"/>
                <w:szCs w:val="20"/>
                <w:u w:val="single"/>
                <w:lang w:val="en-US"/>
              </w:rPr>
              <w:t xml:space="preserve">Locations </w:t>
            </w:r>
            <w:r w:rsidR="008C1D27">
              <w:rPr>
                <w:rFonts w:ascii="Myriad Pro Light" w:hAnsi="Myriad Pro Light" w:cs="Arial"/>
                <w:sz w:val="20"/>
                <w:szCs w:val="20"/>
                <w:u w:val="single"/>
                <w:lang w:val="en-US"/>
              </w:rPr>
              <w:t>allgemein</w:t>
            </w:r>
            <w:r w:rsidRPr="00D339A4">
              <w:rPr>
                <w:rFonts w:ascii="Myriad Pro Light" w:hAnsi="Myriad Pro Light" w:cs="Arial"/>
                <w:sz w:val="20"/>
                <w:szCs w:val="20"/>
                <w:u w:val="single"/>
                <w:lang w:val="en-US"/>
              </w:rPr>
              <w:t>:</w:t>
            </w:r>
          </w:p>
          <w:p w:rsidR="00076535" w:rsidRPr="00D339A4" w:rsidRDefault="0011654C">
            <w:pPr>
              <w:spacing w:after="0" w:line="240" w:lineRule="auto"/>
              <w:rPr>
                <w:rFonts w:ascii="Myriad Pro Light" w:hAnsi="Myriad Pro Light" w:cs="Arial"/>
                <w:i/>
                <w:sz w:val="20"/>
                <w:szCs w:val="20"/>
                <w:lang w:val="en-US"/>
              </w:rPr>
            </w:pPr>
            <w:r w:rsidRPr="00D339A4">
              <w:rPr>
                <w:rFonts w:ascii="Myriad Pro Light" w:hAnsi="Myriad Pro Light" w:cs="Arial"/>
                <w:i/>
                <w:sz w:val="20"/>
                <w:szCs w:val="20"/>
                <w:lang w:val="en-US"/>
              </w:rPr>
              <w:t>www.eventsofa.de</w:t>
            </w:r>
          </w:p>
          <w:p w:rsidR="00076535" w:rsidRPr="00D339A4" w:rsidRDefault="0011654C">
            <w:pPr>
              <w:spacing w:after="0" w:line="240" w:lineRule="auto"/>
              <w:rPr>
                <w:rFonts w:ascii="Myriad Pro Light" w:hAnsi="Myriad Pro Light" w:cs="Arial"/>
                <w:i/>
                <w:sz w:val="20"/>
                <w:szCs w:val="20"/>
                <w:lang w:val="en-US"/>
              </w:rPr>
            </w:pPr>
            <w:r w:rsidRPr="00D339A4">
              <w:rPr>
                <w:rFonts w:ascii="Myriad Pro Light" w:hAnsi="Myriad Pro Light" w:cs="Arial"/>
                <w:i/>
                <w:sz w:val="20"/>
                <w:szCs w:val="20"/>
                <w:lang w:val="en-US"/>
              </w:rPr>
              <w:t>www.locationsguide24.com</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www.location-mieten.de</w:t>
            </w:r>
          </w:p>
          <w:p w:rsidR="00076535" w:rsidRPr="00D339A4" w:rsidRDefault="00076535">
            <w:pPr>
              <w:spacing w:after="0" w:line="240" w:lineRule="auto"/>
              <w:rPr>
                <w:rFonts w:ascii="Myriad Pro Light" w:hAnsi="Myriad Pro Light" w:cs="Arial"/>
                <w:sz w:val="20"/>
                <w:szCs w:val="20"/>
              </w:rPr>
            </w:pPr>
          </w:p>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Ausgewählte Leipziger Locations:</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www.werk-2.de</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 xml:space="preserve">www.villa-leipzig.de – z.B. großer Saal für 28,00€ pro Stunde oder 195,00€ pro Tag: </w:t>
            </w:r>
            <w:r w:rsidRPr="00D339A4">
              <w:rPr>
                <w:rFonts w:ascii="Myriad Pro Light" w:hAnsi="Myriad Pro Light" w:cs="Arial"/>
                <w:i/>
                <w:sz w:val="20"/>
                <w:szCs w:val="20"/>
              </w:rPr>
              <w:br/>
              <w:t>www.villa-leipzig.de/raeume/grosser-saal/</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i/>
                <w:sz w:val="20"/>
                <w:szCs w:val="20"/>
              </w:rPr>
              <w:t>www.nato-leipzig.de</w:t>
            </w:r>
            <w:r w:rsidRPr="00D339A4">
              <w:rPr>
                <w:rFonts w:ascii="Myriad Pro Light" w:hAnsi="Myriad Pro Light" w:cs="Arial"/>
                <w:sz w:val="20"/>
                <w:szCs w:val="20"/>
              </w:rPr>
              <w:t xml:space="preserve"> (Kontakt Programmgestaltung/Booking: </w:t>
            </w:r>
            <w:r w:rsidRPr="00D339A4">
              <w:rPr>
                <w:rFonts w:ascii="Myriad Pro Light" w:hAnsi="Myriad Pro Light" w:cs="Arial"/>
                <w:i/>
                <w:sz w:val="20"/>
                <w:szCs w:val="20"/>
              </w:rPr>
              <w:t>booking@nato-leipzig.de</w:t>
            </w:r>
            <w:r w:rsidRPr="00D339A4">
              <w:rPr>
                <w:rFonts w:ascii="Myriad Pro Light" w:hAnsi="Myriad Pro Light" w:cs="Arial"/>
                <w:sz w:val="20"/>
                <w:szCs w:val="20"/>
              </w:rPr>
              <w:t>)</w:t>
            </w:r>
          </w:p>
          <w:p w:rsidR="00076535" w:rsidRPr="00D339A4" w:rsidRDefault="00076535">
            <w:pPr>
              <w:spacing w:after="0" w:line="240" w:lineRule="auto"/>
              <w:rPr>
                <w:rFonts w:ascii="Myriad Pro Light" w:hAnsi="Myriad Pro Light" w:cs="Arial"/>
                <w:sz w:val="20"/>
                <w:szCs w:val="20"/>
              </w:rPr>
            </w:pPr>
          </w:p>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 xml:space="preserve">Schauspielhäuser in Leipzig: </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i/>
                <w:sz w:val="20"/>
                <w:szCs w:val="20"/>
              </w:rPr>
              <w:t>www.schauspiel-leipzig.de</w:t>
            </w:r>
            <w:r w:rsidRPr="00D339A4">
              <w:rPr>
                <w:rFonts w:ascii="Myriad Pro Light" w:hAnsi="Myriad Pro Light" w:cs="Arial"/>
                <w:sz w:val="20"/>
                <w:szCs w:val="20"/>
              </w:rPr>
              <w:t xml:space="preserve"> – z.B. thematische Workshops mit Theaterpädagog</w:t>
            </w:r>
            <w:r w:rsidR="008C1D27">
              <w:rPr>
                <w:rFonts w:ascii="Myriad Pro Light" w:hAnsi="Myriad Pro Light" w:cs="Arial"/>
                <w:sz w:val="20"/>
                <w:szCs w:val="20"/>
              </w:rPr>
              <w:t>*i</w:t>
            </w:r>
            <w:r w:rsidRPr="00D339A4">
              <w:rPr>
                <w:rFonts w:ascii="Myriad Pro Light" w:hAnsi="Myriad Pro Light" w:cs="Arial"/>
                <w:sz w:val="20"/>
                <w:szCs w:val="20"/>
              </w:rPr>
              <w:t>nnen</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(Kontakt: </w:t>
            </w:r>
            <w:r w:rsidRPr="00D339A4">
              <w:rPr>
                <w:rFonts w:ascii="Myriad Pro Light" w:hAnsi="Myriad Pro Light" w:cs="Arial"/>
                <w:i/>
                <w:sz w:val="20"/>
                <w:szCs w:val="20"/>
              </w:rPr>
              <w:t>theaterpaedagogik@schauspiel-leipzig.de</w:t>
            </w:r>
            <w:r w:rsidRPr="00D339A4">
              <w:rPr>
                <w:rFonts w:ascii="Myriad Pro Light" w:hAnsi="Myriad Pro Light" w:cs="Arial"/>
                <w:sz w:val="20"/>
                <w:szCs w:val="20"/>
              </w:rPr>
              <w:t>)</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www.theaterderjungenweltleipzig.de</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i/>
                <w:sz w:val="20"/>
                <w:szCs w:val="20"/>
              </w:rPr>
              <w:t>www.neues-schauspiel-leipzig.de</w:t>
            </w:r>
            <w:r w:rsidRPr="00D339A4">
              <w:rPr>
                <w:rFonts w:ascii="Myriad Pro Light" w:hAnsi="Myriad Pro Light" w:cs="Arial"/>
                <w:sz w:val="20"/>
                <w:szCs w:val="20"/>
              </w:rPr>
              <w:t xml:space="preserve"> (Kontakt zur Vermietung: </w:t>
            </w:r>
            <w:r w:rsidRPr="00D339A4">
              <w:rPr>
                <w:rFonts w:ascii="Myriad Pro Light" w:hAnsi="Myriad Pro Light" w:cs="Arial"/>
                <w:i/>
                <w:sz w:val="20"/>
                <w:szCs w:val="20"/>
              </w:rPr>
              <w:t>info@neues-schauspiel-leipzig.de</w:t>
            </w:r>
            <w:r w:rsidRPr="00D339A4">
              <w:rPr>
                <w:rFonts w:ascii="Myriad Pro Light" w:hAnsi="Myriad Pro Light" w:cs="Arial"/>
                <w:sz w:val="20"/>
                <w:szCs w:val="20"/>
              </w:rPr>
              <w:t>)</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lastRenderedPageBreak/>
              <w:t>www.oper-leipzig.de</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i/>
                <w:sz w:val="20"/>
                <w:szCs w:val="20"/>
              </w:rPr>
              <w:t>www.ost-passage-theater.de</w:t>
            </w:r>
          </w:p>
        </w:tc>
      </w:tr>
      <w:tr w:rsidR="00076535" w:rsidRPr="00D339A4" w:rsidTr="00D339A4">
        <w:trPr>
          <w:trHeight w:val="1693"/>
        </w:trPr>
        <w:tc>
          <w:tcPr>
            <w:tcW w:w="3822"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lastRenderedPageBreak/>
              <w:t>Personalkosten</w:t>
            </w:r>
          </w:p>
          <w:p w:rsidR="00076535" w:rsidRPr="00D339A4" w:rsidRDefault="0011654C">
            <w:pPr>
              <w:pStyle w:val="Listenabsatz"/>
              <w:numPr>
                <w:ilvl w:val="0"/>
                <w:numId w:val="7"/>
              </w:numPr>
              <w:spacing w:after="0" w:line="240" w:lineRule="auto"/>
              <w:rPr>
                <w:rFonts w:ascii="Myriad Pro Light" w:hAnsi="Myriad Pro Light" w:cs="Arial"/>
                <w:sz w:val="20"/>
                <w:szCs w:val="20"/>
              </w:rPr>
            </w:pPr>
            <w:r w:rsidRPr="00D339A4">
              <w:rPr>
                <w:rFonts w:ascii="Myriad Pro Light" w:hAnsi="Myriad Pro Light" w:cs="Arial"/>
                <w:sz w:val="20"/>
                <w:szCs w:val="20"/>
              </w:rPr>
              <w:t>Tanztrainer</w:t>
            </w:r>
            <w:r w:rsidR="008C1D27">
              <w:rPr>
                <w:rFonts w:ascii="Myriad Pro Light" w:hAnsi="Myriad Pro Light" w:cs="Arial"/>
                <w:sz w:val="20"/>
                <w:szCs w:val="20"/>
              </w:rPr>
              <w:t>*i</w:t>
            </w:r>
            <w:r w:rsidRPr="00D339A4">
              <w:rPr>
                <w:rFonts w:ascii="Myriad Pro Light" w:hAnsi="Myriad Pro Light" w:cs="Arial"/>
                <w:sz w:val="20"/>
                <w:szCs w:val="20"/>
              </w:rPr>
              <w:t>n (oder Sportlehrer</w:t>
            </w:r>
            <w:r w:rsidR="008C1D27">
              <w:rPr>
                <w:rFonts w:ascii="Myriad Pro Light" w:hAnsi="Myriad Pro Light" w:cs="Arial"/>
                <w:sz w:val="20"/>
                <w:szCs w:val="20"/>
              </w:rPr>
              <w:t>*i</w:t>
            </w:r>
            <w:r w:rsidRPr="00D339A4">
              <w:rPr>
                <w:rFonts w:ascii="Myriad Pro Light" w:hAnsi="Myriad Pro Light" w:cs="Arial"/>
                <w:sz w:val="20"/>
                <w:szCs w:val="20"/>
              </w:rPr>
              <w:t>n)</w:t>
            </w:r>
          </w:p>
          <w:p w:rsidR="00076535" w:rsidRPr="00D339A4" w:rsidRDefault="0011654C">
            <w:pPr>
              <w:pStyle w:val="Listenabsatz"/>
              <w:numPr>
                <w:ilvl w:val="0"/>
                <w:numId w:val="7"/>
              </w:numPr>
              <w:spacing w:after="0" w:line="240" w:lineRule="auto"/>
              <w:rPr>
                <w:rFonts w:ascii="Myriad Pro Light" w:hAnsi="Myriad Pro Light" w:cs="Arial"/>
                <w:sz w:val="20"/>
                <w:szCs w:val="20"/>
              </w:rPr>
            </w:pPr>
            <w:r w:rsidRPr="00D339A4">
              <w:rPr>
                <w:rFonts w:ascii="Myriad Pro Light" w:hAnsi="Myriad Pro Light" w:cs="Arial"/>
                <w:sz w:val="20"/>
                <w:szCs w:val="20"/>
              </w:rPr>
              <w:t>Chorleiter</w:t>
            </w:r>
            <w:r w:rsidR="008C1D27">
              <w:rPr>
                <w:rFonts w:ascii="Myriad Pro Light" w:hAnsi="Myriad Pro Light" w:cs="Arial"/>
                <w:sz w:val="20"/>
                <w:szCs w:val="20"/>
              </w:rPr>
              <w:t>*i</w:t>
            </w:r>
            <w:r w:rsidRPr="00D339A4">
              <w:rPr>
                <w:rFonts w:ascii="Myriad Pro Light" w:hAnsi="Myriad Pro Light" w:cs="Arial"/>
                <w:sz w:val="20"/>
                <w:szCs w:val="20"/>
              </w:rPr>
              <w:t>n (oder Musiklehrer</w:t>
            </w:r>
            <w:r w:rsidR="008C1D27">
              <w:rPr>
                <w:rFonts w:ascii="Myriad Pro Light" w:hAnsi="Myriad Pro Light" w:cs="Arial"/>
                <w:sz w:val="20"/>
                <w:szCs w:val="20"/>
              </w:rPr>
              <w:t>*i</w:t>
            </w:r>
            <w:r w:rsidRPr="00D339A4">
              <w:rPr>
                <w:rFonts w:ascii="Myriad Pro Light" w:hAnsi="Myriad Pro Light" w:cs="Arial"/>
                <w:sz w:val="20"/>
                <w:szCs w:val="20"/>
              </w:rPr>
              <w:t>n)</w:t>
            </w:r>
          </w:p>
          <w:p w:rsidR="00076535" w:rsidRPr="00D339A4" w:rsidRDefault="0011654C">
            <w:pPr>
              <w:pStyle w:val="Listenabsatz"/>
              <w:numPr>
                <w:ilvl w:val="0"/>
                <w:numId w:val="7"/>
              </w:numPr>
              <w:spacing w:after="0" w:line="240" w:lineRule="auto"/>
              <w:rPr>
                <w:rFonts w:ascii="Myriad Pro Light" w:hAnsi="Myriad Pro Light" w:cs="Arial"/>
                <w:sz w:val="20"/>
                <w:szCs w:val="20"/>
              </w:rPr>
            </w:pPr>
            <w:r w:rsidRPr="00D339A4">
              <w:rPr>
                <w:rFonts w:ascii="Myriad Pro Light" w:hAnsi="Myriad Pro Light" w:cs="Arial"/>
                <w:sz w:val="20"/>
                <w:szCs w:val="20"/>
              </w:rPr>
              <w:t>Schauspieltrainer</w:t>
            </w:r>
            <w:r w:rsidR="008C1D27">
              <w:rPr>
                <w:rFonts w:ascii="Myriad Pro Light" w:hAnsi="Myriad Pro Light" w:cs="Arial"/>
                <w:sz w:val="20"/>
                <w:szCs w:val="20"/>
              </w:rPr>
              <w:t>*i</w:t>
            </w:r>
            <w:r w:rsidRPr="00D339A4">
              <w:rPr>
                <w:rFonts w:ascii="Myriad Pro Light" w:hAnsi="Myriad Pro Light" w:cs="Arial"/>
                <w:sz w:val="20"/>
                <w:szCs w:val="20"/>
              </w:rPr>
              <w:t>n (oder Lehrkraft für Darstellendes Spiel)</w:t>
            </w:r>
          </w:p>
          <w:p w:rsidR="00076535" w:rsidRPr="00D339A4" w:rsidRDefault="0011654C">
            <w:pPr>
              <w:pStyle w:val="Listenabsatz"/>
              <w:numPr>
                <w:ilvl w:val="0"/>
                <w:numId w:val="7"/>
              </w:numPr>
              <w:spacing w:after="0" w:line="240" w:lineRule="auto"/>
              <w:rPr>
                <w:rFonts w:ascii="Myriad Pro Light" w:hAnsi="Myriad Pro Light" w:cs="Arial"/>
                <w:sz w:val="20"/>
                <w:szCs w:val="20"/>
              </w:rPr>
            </w:pPr>
            <w:r w:rsidRPr="00D339A4">
              <w:rPr>
                <w:rFonts w:ascii="Myriad Pro Light" w:hAnsi="Myriad Pro Light" w:cs="Arial"/>
                <w:sz w:val="20"/>
                <w:szCs w:val="20"/>
              </w:rPr>
              <w:t>Künstler</w:t>
            </w:r>
            <w:r w:rsidR="008C1D27">
              <w:rPr>
                <w:rFonts w:ascii="Myriad Pro Light" w:hAnsi="Myriad Pro Light" w:cs="Arial"/>
                <w:sz w:val="20"/>
                <w:szCs w:val="20"/>
              </w:rPr>
              <w:t>*i</w:t>
            </w:r>
            <w:r w:rsidRPr="00D339A4">
              <w:rPr>
                <w:rFonts w:ascii="Myriad Pro Light" w:hAnsi="Myriad Pro Light" w:cs="Arial"/>
                <w:sz w:val="20"/>
                <w:szCs w:val="20"/>
              </w:rPr>
              <w:t>n (oder Kunstlehrer</w:t>
            </w:r>
            <w:r w:rsidR="008C1D27">
              <w:rPr>
                <w:rFonts w:ascii="Myriad Pro Light" w:hAnsi="Myriad Pro Light" w:cs="Arial"/>
                <w:sz w:val="20"/>
                <w:szCs w:val="20"/>
              </w:rPr>
              <w:t>*i</w:t>
            </w:r>
            <w:r w:rsidRPr="00D339A4">
              <w:rPr>
                <w:rFonts w:ascii="Myriad Pro Light" w:hAnsi="Myriad Pro Light" w:cs="Arial"/>
                <w:sz w:val="20"/>
                <w:szCs w:val="20"/>
              </w:rPr>
              <w:t>n)</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Zwischen 0,00€ und 48.000,00€</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Student</w:t>
            </w:r>
            <w:r w:rsidR="008C1D27">
              <w:rPr>
                <w:rFonts w:ascii="Myriad Pro Light" w:hAnsi="Myriad Pro Light" w:cs="Arial"/>
                <w:sz w:val="20"/>
                <w:szCs w:val="20"/>
              </w:rPr>
              <w:t>*i</w:t>
            </w:r>
            <w:r w:rsidRPr="00D339A4">
              <w:rPr>
                <w:rFonts w:ascii="Myriad Pro Light" w:hAnsi="Myriad Pro Light" w:cs="Arial"/>
                <w:sz w:val="20"/>
                <w:szCs w:val="20"/>
              </w:rPr>
              <w:t>nnenjobs ausschreiben oder qualifizierte/ motivierte Eltern für Aufgaben gewinnen</w:t>
            </w:r>
          </w:p>
        </w:tc>
        <w:tc>
          <w:tcPr>
            <w:tcW w:w="5038" w:type="dxa"/>
            <w:shd w:val="clear" w:color="auto" w:fill="auto"/>
          </w:tcPr>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www.jobvermittlung.studentenwerk-leipzig.de</w:t>
            </w:r>
          </w:p>
          <w:p w:rsidR="00076535" w:rsidRPr="00D339A4" w:rsidRDefault="00076535">
            <w:pPr>
              <w:spacing w:after="0" w:line="240" w:lineRule="auto"/>
              <w:rPr>
                <w:rFonts w:ascii="Myriad Pro Light" w:hAnsi="Myriad Pro Light" w:cs="Arial"/>
                <w:sz w:val="20"/>
                <w:szCs w:val="20"/>
              </w:rPr>
            </w:pPr>
          </w:p>
        </w:tc>
      </w:tr>
      <w:tr w:rsidR="00076535" w:rsidRPr="00D339A4" w:rsidTr="00D339A4">
        <w:trPr>
          <w:trHeight w:val="1547"/>
        </w:trPr>
        <w:tc>
          <w:tcPr>
            <w:tcW w:w="3822" w:type="dxa"/>
            <w:shd w:val="clear" w:color="auto" w:fill="auto"/>
          </w:tcPr>
          <w:p w:rsidR="00076535" w:rsidRPr="00D339A4" w:rsidRDefault="0011654C" w:rsidP="00D339A4">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Aufführungsrecht für das gewählte Musical (Musicalaufführung zählt zum Großen Recht </w:t>
            </w:r>
            <w:r w:rsidRPr="00D339A4">
              <w:rPr>
                <w:rFonts w:ascii="Myriad Pro Light" w:eastAsia="Wingdings" w:hAnsi="Myriad Pro Light" w:cs="Wingdings"/>
                <w:sz w:val="20"/>
                <w:szCs w:val="20"/>
              </w:rPr>
              <w:t></w:t>
            </w:r>
            <w:r w:rsidRPr="00D339A4">
              <w:rPr>
                <w:rFonts w:ascii="Myriad Pro Light" w:hAnsi="Myriad Pro Light" w:cs="Arial"/>
                <w:sz w:val="20"/>
                <w:szCs w:val="20"/>
              </w:rPr>
              <w:t xml:space="preserve"> Genehmigung muss beim Verlag oder Urheber eingeholt werden)</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ca. 500,00€</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Ein weniger bekanntes Musical auswählen (z.B. beim Fidula-Verlag ist Aufführungsrecht beim Kauf von mindestens zwei „Gesamtausgaben“ und 25 Exemplaren der „Texte und Songs“ (vgl. links)</w:t>
            </w:r>
          </w:p>
        </w:tc>
        <w:tc>
          <w:tcPr>
            <w:tcW w:w="5038" w:type="dxa"/>
            <w:shd w:val="clear" w:color="auto" w:fill="auto"/>
          </w:tcPr>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 xml:space="preserve">Informationen zur Rechtslage: </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www.prlaw.de/zur-abgrenzung-von-grossem-und-kleinem-recht-beim-auffuehrungsrecht/</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www.alle-noten.de/magazin/urheberrecht-und-musik/</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i/>
                <w:sz w:val="20"/>
                <w:szCs w:val="20"/>
              </w:rPr>
              <w:t>www.fidula.de/verlag/auffuehrungsrechte/</w:t>
            </w:r>
            <w:r w:rsidRPr="00D339A4">
              <w:rPr>
                <w:rFonts w:ascii="Myriad Pro Light" w:hAnsi="Myriad Pro Light" w:cs="Arial"/>
                <w:sz w:val="20"/>
                <w:szCs w:val="20"/>
              </w:rPr>
              <w:t xml:space="preserve"> (Verlag mit eigenen Musicals)</w:t>
            </w:r>
          </w:p>
        </w:tc>
      </w:tr>
      <w:tr w:rsidR="00076535" w:rsidRPr="00D339A4" w:rsidTr="00D339A4">
        <w:trPr>
          <w:trHeight w:val="1412"/>
        </w:trPr>
        <w:tc>
          <w:tcPr>
            <w:tcW w:w="3822"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Musiknoten, gedruckte Ausgaben des gewählten Musicals</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ca. 20,00€ pro Notenbuch</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Ein weniger bekanntes Musical von einem kleineren Verlag auswählen; </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Kopien von Teilen der Notenbücher sind an öffentlichen Schulen zulässig </w:t>
            </w:r>
          </w:p>
        </w:tc>
        <w:tc>
          <w:tcPr>
            <w:tcW w:w="5038" w:type="dxa"/>
            <w:shd w:val="clear" w:color="auto" w:fill="auto"/>
          </w:tcPr>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 xml:space="preserve">Auswahl verschiedener Musicals: </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Fidula-Verlag: </w:t>
            </w:r>
            <w:r w:rsidRPr="00D339A4">
              <w:rPr>
                <w:rFonts w:ascii="Myriad Pro Light" w:hAnsi="Myriad Pro Light" w:cs="Arial"/>
                <w:i/>
                <w:sz w:val="20"/>
                <w:szCs w:val="20"/>
              </w:rPr>
              <w:t>www.fidula.de/schulmusicals.html</w:t>
            </w:r>
          </w:p>
          <w:p w:rsidR="00076535" w:rsidRPr="00D339A4" w:rsidRDefault="00076535">
            <w:pPr>
              <w:spacing w:after="0" w:line="240" w:lineRule="auto"/>
              <w:rPr>
                <w:rFonts w:ascii="Myriad Pro Light" w:hAnsi="Myriad Pro Light" w:cs="Arial"/>
                <w:sz w:val="20"/>
                <w:szCs w:val="20"/>
              </w:rPr>
            </w:pPr>
          </w:p>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Musiknoten:</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www.alle-noten.de/Noten/Musical-Noten/</w:t>
            </w:r>
          </w:p>
        </w:tc>
      </w:tr>
      <w:tr w:rsidR="00076535" w:rsidRPr="00EA0EF0">
        <w:trPr>
          <w:trHeight w:val="1084"/>
        </w:trPr>
        <w:tc>
          <w:tcPr>
            <w:tcW w:w="3822"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Werbekosten: Plakate, Flyer, Programmheft für die Aufführung(en) </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ca. 200,00€</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Schulinterne Druckmöglichkeiten nutzen</w:t>
            </w:r>
          </w:p>
        </w:tc>
        <w:tc>
          <w:tcPr>
            <w:tcW w:w="5038" w:type="dxa"/>
            <w:shd w:val="clear" w:color="auto" w:fill="auto"/>
          </w:tcPr>
          <w:p w:rsidR="00076535" w:rsidRPr="00D339A4" w:rsidRDefault="0011654C">
            <w:pPr>
              <w:spacing w:after="0" w:line="240" w:lineRule="auto"/>
              <w:rPr>
                <w:rFonts w:ascii="Myriad Pro Light" w:hAnsi="Myriad Pro Light" w:cs="Arial"/>
                <w:sz w:val="20"/>
                <w:szCs w:val="20"/>
                <w:u w:val="single"/>
                <w:lang w:val="en-US"/>
              </w:rPr>
            </w:pPr>
            <w:r w:rsidRPr="00D339A4">
              <w:rPr>
                <w:rFonts w:ascii="Myriad Pro Light" w:hAnsi="Myriad Pro Light" w:cs="Arial"/>
                <w:sz w:val="20"/>
                <w:szCs w:val="20"/>
                <w:u w:val="single"/>
                <w:lang w:val="en-US"/>
              </w:rPr>
              <w:t>Copyshops in Leipzig:</w:t>
            </w:r>
          </w:p>
          <w:p w:rsidR="00076535" w:rsidRPr="00D339A4" w:rsidRDefault="0011654C">
            <w:pPr>
              <w:spacing w:after="0" w:line="240" w:lineRule="auto"/>
              <w:rPr>
                <w:rFonts w:ascii="Myriad Pro Light" w:hAnsi="Myriad Pro Light" w:cs="Arial"/>
                <w:i/>
                <w:sz w:val="20"/>
                <w:szCs w:val="20"/>
                <w:lang w:val="en-US"/>
              </w:rPr>
            </w:pPr>
            <w:r w:rsidRPr="00D339A4">
              <w:rPr>
                <w:rFonts w:ascii="Myriad Pro Light" w:hAnsi="Myriad Pro Light" w:cs="Arial"/>
                <w:i/>
                <w:sz w:val="20"/>
                <w:szCs w:val="20"/>
                <w:lang w:val="en-US"/>
              </w:rPr>
              <w:t>www.sedruck-leipzig.de/</w:t>
            </w:r>
          </w:p>
          <w:p w:rsidR="00076535" w:rsidRPr="00D339A4" w:rsidRDefault="0011654C">
            <w:pPr>
              <w:spacing w:after="0" w:line="240" w:lineRule="auto"/>
              <w:rPr>
                <w:rFonts w:ascii="Myriad Pro Light" w:hAnsi="Myriad Pro Light" w:cs="Arial"/>
                <w:i/>
                <w:sz w:val="20"/>
                <w:szCs w:val="20"/>
                <w:lang w:val="en-US"/>
              </w:rPr>
            </w:pPr>
            <w:r w:rsidRPr="00D339A4">
              <w:rPr>
                <w:rFonts w:ascii="Myriad Pro Light" w:hAnsi="Myriad Pro Light" w:cs="Arial"/>
                <w:i/>
                <w:sz w:val="20"/>
                <w:szCs w:val="20"/>
                <w:lang w:val="en-US"/>
              </w:rPr>
              <w:t>www.copy-now.de/</w:t>
            </w:r>
          </w:p>
          <w:p w:rsidR="00076535" w:rsidRPr="00D339A4" w:rsidRDefault="0011654C">
            <w:pPr>
              <w:spacing w:after="0" w:line="240" w:lineRule="auto"/>
              <w:rPr>
                <w:rFonts w:ascii="Myriad Pro Light" w:hAnsi="Myriad Pro Light" w:cs="Arial"/>
                <w:sz w:val="20"/>
                <w:szCs w:val="20"/>
                <w:lang w:val="en-US"/>
              </w:rPr>
            </w:pPr>
            <w:r w:rsidRPr="00D339A4">
              <w:rPr>
                <w:rFonts w:ascii="Myriad Pro Light" w:hAnsi="Myriad Pro Light" w:cs="Arial"/>
                <w:i/>
                <w:sz w:val="20"/>
                <w:szCs w:val="20"/>
                <w:lang w:val="en-US"/>
              </w:rPr>
              <w:t>www.druckerei-franz.de/</w:t>
            </w:r>
          </w:p>
        </w:tc>
      </w:tr>
      <w:tr w:rsidR="00076535" w:rsidRPr="00D339A4" w:rsidTr="00D339A4">
        <w:trPr>
          <w:trHeight w:val="1293"/>
        </w:trPr>
        <w:tc>
          <w:tcPr>
            <w:tcW w:w="3822"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Verpflegung bei der Aufführung</w:t>
            </w:r>
          </w:p>
        </w:tc>
        <w:tc>
          <w:tcPr>
            <w:tcW w:w="1134"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ca. 1000,00€</w:t>
            </w:r>
          </w:p>
        </w:tc>
        <w:tc>
          <w:tcPr>
            <w:tcW w:w="41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Mit Schüler</w:t>
            </w:r>
            <w:r w:rsidR="008C1D27">
              <w:rPr>
                <w:rFonts w:ascii="Myriad Pro Light" w:hAnsi="Myriad Pro Light" w:cs="Arial"/>
                <w:sz w:val="20"/>
                <w:szCs w:val="20"/>
              </w:rPr>
              <w:t>*i</w:t>
            </w:r>
            <w:r w:rsidRPr="00D339A4">
              <w:rPr>
                <w:rFonts w:ascii="Myriad Pro Light" w:hAnsi="Myriad Pro Light" w:cs="Arial"/>
                <w:sz w:val="20"/>
                <w:szCs w:val="20"/>
              </w:rPr>
              <w:t xml:space="preserve">nnen gemeinsam Essen selbst bereitstellen / Eltern für Zubereitung von Essen gewinnen </w:t>
            </w:r>
          </w:p>
        </w:tc>
        <w:tc>
          <w:tcPr>
            <w:tcW w:w="5038" w:type="dxa"/>
            <w:shd w:val="clear" w:color="auto" w:fill="auto"/>
          </w:tcPr>
          <w:p w:rsidR="00076535" w:rsidRPr="00D339A4" w:rsidRDefault="0011654C">
            <w:pPr>
              <w:spacing w:after="0" w:line="240" w:lineRule="auto"/>
              <w:rPr>
                <w:rFonts w:ascii="Myriad Pro Light" w:hAnsi="Myriad Pro Light" w:cs="Arial"/>
                <w:sz w:val="20"/>
                <w:szCs w:val="20"/>
                <w:u w:val="single"/>
              </w:rPr>
            </w:pPr>
            <w:r w:rsidRPr="00D339A4">
              <w:rPr>
                <w:rFonts w:ascii="Myriad Pro Light" w:hAnsi="Myriad Pro Light" w:cs="Arial"/>
                <w:sz w:val="20"/>
                <w:szCs w:val="20"/>
                <w:u w:val="single"/>
              </w:rPr>
              <w:t>Ausgewählte Caterer in Leipzig:</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www.dussmann.com/leipzig/catering/</w:t>
            </w:r>
          </w:p>
          <w:p w:rsidR="00076535" w:rsidRPr="00D339A4" w:rsidRDefault="0011654C">
            <w:pPr>
              <w:spacing w:after="0" w:line="240" w:lineRule="auto"/>
              <w:rPr>
                <w:rFonts w:ascii="Myriad Pro Light" w:hAnsi="Myriad Pro Light" w:cs="Arial"/>
                <w:i/>
                <w:sz w:val="20"/>
                <w:szCs w:val="20"/>
              </w:rPr>
            </w:pPr>
            <w:r w:rsidRPr="00D339A4">
              <w:rPr>
                <w:rFonts w:ascii="Myriad Pro Light" w:hAnsi="Myriad Pro Light" w:cs="Arial"/>
                <w:i/>
                <w:sz w:val="20"/>
                <w:szCs w:val="20"/>
              </w:rPr>
              <w:t>www.leipzig-gourmet.de/schulessen-kitaessen/</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i/>
                <w:sz w:val="20"/>
                <w:szCs w:val="20"/>
              </w:rPr>
              <w:t>www.dls-gmbh.biz/</w:t>
            </w:r>
          </w:p>
        </w:tc>
      </w:tr>
    </w:tbl>
    <w:p w:rsidR="00076535" w:rsidRPr="003D26B4" w:rsidRDefault="00076535">
      <w:pPr>
        <w:rPr>
          <w:rFonts w:ascii="Myriad Pro Light" w:hAnsi="Myriad Pro Light" w:cs="Arial"/>
          <w:sz w:val="24"/>
          <w:szCs w:val="24"/>
        </w:rPr>
      </w:pPr>
    </w:p>
    <w:p w:rsidR="00076535" w:rsidRPr="003D26B4" w:rsidRDefault="00076535">
      <w:pPr>
        <w:spacing w:after="0" w:line="360" w:lineRule="auto"/>
        <w:jc w:val="both"/>
        <w:rPr>
          <w:rFonts w:ascii="Myriad Pro Light" w:hAnsi="Myriad Pro Light" w:cs="Arial"/>
          <w:sz w:val="24"/>
          <w:szCs w:val="24"/>
        </w:rPr>
      </w:pPr>
    </w:p>
    <w:p w:rsidR="00076535" w:rsidRPr="003D26B4" w:rsidRDefault="00076535">
      <w:pPr>
        <w:spacing w:after="0" w:line="360" w:lineRule="auto"/>
        <w:jc w:val="both"/>
        <w:rPr>
          <w:rFonts w:ascii="Myriad Pro Light" w:hAnsi="Myriad Pro Light" w:cs="Arial"/>
          <w:sz w:val="24"/>
          <w:szCs w:val="24"/>
        </w:rPr>
      </w:pPr>
    </w:p>
    <w:p w:rsidR="00076535" w:rsidRPr="003D26B4" w:rsidRDefault="00076535">
      <w:pPr>
        <w:spacing w:after="0" w:line="360" w:lineRule="auto"/>
        <w:jc w:val="both"/>
        <w:rPr>
          <w:rFonts w:ascii="Myriad Pro Light" w:hAnsi="Myriad Pro Light" w:cs="Arial"/>
          <w:sz w:val="24"/>
          <w:szCs w:val="24"/>
        </w:rPr>
        <w:sectPr w:rsidR="00076535" w:rsidRPr="003D26B4">
          <w:footerReference w:type="default" r:id="rId12"/>
          <w:footerReference w:type="first" r:id="rId13"/>
          <w:pgSz w:w="16838" w:h="11906" w:orient="landscape"/>
          <w:pgMar w:top="1134" w:right="1418" w:bottom="1134" w:left="1418" w:header="0" w:footer="709" w:gutter="0"/>
          <w:cols w:space="720"/>
          <w:formProt w:val="0"/>
          <w:titlePg/>
          <w:docGrid w:linePitch="360" w:charSpace="4096"/>
        </w:sectPr>
      </w:pP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lastRenderedPageBreak/>
        <w:t>Der Bereich der Kommunikation und Dokumentation ist insbesondere für die Transparenz des Projekts von Bedeutung. Als sinnvoll erweist sich laut Schütz und Seemann (</w:t>
      </w:r>
      <w:r w:rsidR="00693292">
        <w:rPr>
          <w:rFonts w:ascii="Myriad Pro Light" w:hAnsi="Myriad Pro Light" w:cs="Arial"/>
          <w:sz w:val="24"/>
          <w:szCs w:val="24"/>
        </w:rPr>
        <w:t xml:space="preserve">Schütz/Seemann </w:t>
      </w:r>
      <w:r w:rsidRPr="003D26B4">
        <w:rPr>
          <w:rFonts w:ascii="Myriad Pro Light" w:hAnsi="Myriad Pro Light" w:cs="Arial"/>
          <w:sz w:val="24"/>
          <w:szCs w:val="24"/>
        </w:rPr>
        <w:t>2017</w:t>
      </w:r>
      <w:r w:rsidR="00693292">
        <w:rPr>
          <w:rFonts w:ascii="Myriad Pro Light" w:hAnsi="Myriad Pro Light" w:cs="Arial"/>
          <w:sz w:val="24"/>
          <w:szCs w:val="24"/>
        </w:rPr>
        <w:t>, S.</w:t>
      </w:r>
      <w:r w:rsidRPr="003D26B4">
        <w:rPr>
          <w:rFonts w:ascii="Myriad Pro Light" w:hAnsi="Myriad Pro Light" w:cs="Arial"/>
          <w:sz w:val="24"/>
          <w:szCs w:val="24"/>
        </w:rPr>
        <w:t xml:space="preserve"> 20) eine Person, die die Projektleitung und damit die Verantwortung für die Koordination der einzelnen Teilbereiche übernimmt. Außerdem sollte es regelmäßige Planungstreffen zwischen den Schüler</w:t>
      </w:r>
      <w:r w:rsidR="008C1D27">
        <w:rPr>
          <w:rFonts w:ascii="Myriad Pro Light" w:hAnsi="Myriad Pro Light" w:cs="Arial"/>
          <w:sz w:val="24"/>
          <w:szCs w:val="24"/>
        </w:rPr>
        <w:t>*i</w:t>
      </w:r>
      <w:r w:rsidRPr="003D26B4">
        <w:rPr>
          <w:rFonts w:ascii="Myriad Pro Light" w:hAnsi="Myriad Pro Light" w:cs="Arial"/>
          <w:sz w:val="24"/>
          <w:szCs w:val="24"/>
        </w:rPr>
        <w:t>nnenverantwortlichen, ihren Vertreter</w:t>
      </w:r>
      <w:r w:rsidR="008C1D27">
        <w:rPr>
          <w:rFonts w:ascii="Myriad Pro Light" w:hAnsi="Myriad Pro Light" w:cs="Arial"/>
          <w:sz w:val="24"/>
          <w:szCs w:val="24"/>
        </w:rPr>
        <w:t>*i</w:t>
      </w:r>
      <w:r w:rsidRPr="003D26B4">
        <w:rPr>
          <w:rFonts w:ascii="Myriad Pro Light" w:hAnsi="Myriad Pro Light" w:cs="Arial"/>
          <w:sz w:val="24"/>
          <w:szCs w:val="24"/>
        </w:rPr>
        <w:t>nnen und der Projektleitung für alle Bereiche geben, wobei anhand des zu Beginn aufgestellten Zeitplans der aktuelle Stand sowie die nächsten Schritte ermittelt werden. Zur verbesserten Übersichtlichkeit empfehlen Schütz und Seemann (</w:t>
      </w:r>
      <w:r w:rsidR="00693292">
        <w:rPr>
          <w:rFonts w:ascii="Myriad Pro Light" w:hAnsi="Myriad Pro Light" w:cs="Arial"/>
          <w:sz w:val="24"/>
          <w:szCs w:val="24"/>
        </w:rPr>
        <w:t>vgl. ebd., S.</w:t>
      </w:r>
      <w:r w:rsidRPr="003D26B4">
        <w:rPr>
          <w:rFonts w:ascii="Myriad Pro Light" w:hAnsi="Myriad Pro Light" w:cs="Arial"/>
          <w:sz w:val="24"/>
          <w:szCs w:val="24"/>
        </w:rPr>
        <w:t xml:space="preserve"> 22) ein Protokoll, welches für alle einsehbar ist und über Beschlüsse informiert. Die Autor</w:t>
      </w:r>
      <w:r w:rsidR="008C1D27">
        <w:rPr>
          <w:rFonts w:ascii="Myriad Pro Light" w:hAnsi="Myriad Pro Light" w:cs="Arial"/>
          <w:sz w:val="24"/>
          <w:szCs w:val="24"/>
        </w:rPr>
        <w:t>*i</w:t>
      </w:r>
      <w:r w:rsidRPr="003D26B4">
        <w:rPr>
          <w:rFonts w:ascii="Myriad Pro Light" w:hAnsi="Myriad Pro Light" w:cs="Arial"/>
          <w:sz w:val="24"/>
          <w:szCs w:val="24"/>
        </w:rPr>
        <w:t xml:space="preserve">nnen raten weiterhin zu einem Dokumentenordner, in welchem alle Planungs- und Organisationsdokumente chronologisch und thematisch geordnet und aufbewahrt werden. Zusätzlich ist es in der heutigen medialisierten Gesellschaft sinnvoll, Apps wie </w:t>
      </w:r>
      <w:r w:rsidRPr="003D26B4">
        <w:rPr>
          <w:rFonts w:ascii="Myriad Pro Light" w:hAnsi="Myriad Pro Light" w:cs="Arial"/>
          <w:i/>
          <w:sz w:val="24"/>
          <w:szCs w:val="24"/>
        </w:rPr>
        <w:t>Trello</w:t>
      </w:r>
      <w:r w:rsidRPr="003D26B4">
        <w:rPr>
          <w:rFonts w:ascii="Myriad Pro Light" w:hAnsi="Myriad Pro Light" w:cs="Arial"/>
          <w:sz w:val="24"/>
          <w:szCs w:val="24"/>
        </w:rPr>
        <w:t xml:space="preserve">, </w:t>
      </w:r>
      <w:r w:rsidRPr="003D26B4">
        <w:rPr>
          <w:rFonts w:ascii="Myriad Pro Light" w:hAnsi="Myriad Pro Light" w:cs="Arial"/>
          <w:i/>
          <w:sz w:val="24"/>
          <w:szCs w:val="24"/>
        </w:rPr>
        <w:t>Slack</w:t>
      </w:r>
      <w:r w:rsidRPr="003D26B4">
        <w:rPr>
          <w:rFonts w:ascii="Myriad Pro Light" w:hAnsi="Myriad Pro Light" w:cs="Arial"/>
          <w:sz w:val="24"/>
          <w:szCs w:val="24"/>
        </w:rPr>
        <w:t xml:space="preserve"> oder </w:t>
      </w:r>
      <w:r w:rsidRPr="003D26B4">
        <w:rPr>
          <w:rFonts w:ascii="Myriad Pro Light" w:hAnsi="Myriad Pro Light" w:cs="Arial"/>
          <w:i/>
          <w:sz w:val="24"/>
          <w:szCs w:val="24"/>
        </w:rPr>
        <w:t>Google Docs</w:t>
      </w:r>
      <w:r w:rsidRPr="003D26B4">
        <w:rPr>
          <w:rFonts w:ascii="Myriad Pro Light" w:hAnsi="Myriad Pro Light" w:cs="Arial"/>
          <w:sz w:val="24"/>
          <w:szCs w:val="24"/>
        </w:rPr>
        <w:t xml:space="preserve"> zur Kommunikation und auch Dokumentation zu nutzen. </w:t>
      </w:r>
      <w:r w:rsidRPr="003D26B4">
        <w:rPr>
          <w:rFonts w:ascii="Myriad Pro Light" w:hAnsi="Myriad Pro Light" w:cs="Arial"/>
          <w:i/>
          <w:sz w:val="24"/>
          <w:szCs w:val="24"/>
        </w:rPr>
        <w:t>Trello</w:t>
      </w:r>
      <w:r w:rsidRPr="003D26B4">
        <w:rPr>
          <w:rFonts w:ascii="Myriad Pro Light" w:hAnsi="Myriad Pro Light" w:cs="Arial"/>
          <w:sz w:val="24"/>
          <w:szCs w:val="24"/>
        </w:rPr>
        <w:t xml:space="preserve"> funktioniert wie eine To-Do-Liste mit verschiedenen Boards (Themenbereichen) und untergeordneten Listen. Jedes Mitglied eines Boards kann die darin enthaltenen Listen einsehen und bearbeiten. </w:t>
      </w:r>
      <w:r w:rsidRPr="003D26B4">
        <w:rPr>
          <w:rFonts w:ascii="Myriad Pro Light" w:hAnsi="Myriad Pro Light" w:cs="Arial"/>
          <w:i/>
          <w:sz w:val="24"/>
          <w:szCs w:val="24"/>
        </w:rPr>
        <w:t>Slack</w:t>
      </w:r>
      <w:r w:rsidRPr="003D26B4">
        <w:rPr>
          <w:rFonts w:ascii="Myriad Pro Light" w:hAnsi="Myriad Pro Light" w:cs="Arial"/>
          <w:sz w:val="24"/>
          <w:szCs w:val="24"/>
        </w:rPr>
        <w:t xml:space="preserve"> dient in erster Linie der Kommunikation und Übersichtlichkeit in Unternehmen und bietet sich aufgrund der Möglichkeit, in unterschiedlichen Channels über verschiedene Themen zu kommunizieren, auch für das geplante Musicalprojekt durchaus an. </w:t>
      </w:r>
      <w:r w:rsidRPr="003D26B4">
        <w:rPr>
          <w:rFonts w:ascii="Myriad Pro Light" w:hAnsi="Myriad Pro Light" w:cs="Arial"/>
          <w:i/>
          <w:sz w:val="24"/>
          <w:szCs w:val="24"/>
        </w:rPr>
        <w:t>Google Docs</w:t>
      </w:r>
      <w:r w:rsidRPr="003D26B4">
        <w:rPr>
          <w:rFonts w:ascii="Myriad Pro Light" w:hAnsi="Myriad Pro Light" w:cs="Arial"/>
          <w:sz w:val="24"/>
          <w:szCs w:val="24"/>
        </w:rPr>
        <w:t xml:space="preserve"> als Cloud, bei welcher alle Teilnehmer</w:t>
      </w:r>
      <w:r w:rsidR="008C1D27">
        <w:rPr>
          <w:rFonts w:ascii="Myriad Pro Light" w:hAnsi="Myriad Pro Light" w:cs="Arial"/>
          <w:sz w:val="24"/>
          <w:szCs w:val="24"/>
        </w:rPr>
        <w:t>*i</w:t>
      </w:r>
      <w:r w:rsidRPr="003D26B4">
        <w:rPr>
          <w:rFonts w:ascii="Myriad Pro Light" w:hAnsi="Myriad Pro Light" w:cs="Arial"/>
          <w:sz w:val="24"/>
          <w:szCs w:val="24"/>
        </w:rPr>
        <w:t xml:space="preserve">nnen Zugriff auf die gleichen Dokumente haben, kann insbesondere für eine übersichtliche Dokumentation genutzt werden. </w:t>
      </w:r>
    </w:p>
    <w:p w:rsidR="00076535" w:rsidRPr="003D26B4" w:rsidRDefault="0011654C">
      <w:pPr>
        <w:spacing w:after="0" w:line="360" w:lineRule="auto"/>
        <w:jc w:val="both"/>
        <w:rPr>
          <w:rFonts w:ascii="Myriad Pro Light" w:hAnsi="Myriad Pro Light" w:cs="Arial"/>
          <w:sz w:val="24"/>
          <w:szCs w:val="24"/>
        </w:rPr>
      </w:pPr>
      <w:r w:rsidRPr="003D26B4">
        <w:rPr>
          <w:rFonts w:ascii="Myriad Pro Light" w:hAnsi="Myriad Pro Light" w:cs="Arial"/>
          <w:sz w:val="24"/>
          <w:szCs w:val="24"/>
        </w:rPr>
        <w:t xml:space="preserve">Zum Bereich der Terminierung wurde bereits der Zeitplan angesprochen, welcher für ein strukturiertes Projekt aufgestellt werden sollte. In diesen sollten auch Zwischentermine eingebaut werden, zu denen klare Zwischenergebnisse erreicht werden sollten. Da besonders das Stellen von Anträgen und das Einholen von Genehmigungen zeitaufwendig und wichtig für das Gelingen des Projekts ist, sollten diese Arbeiten so früh wie möglich ausgeführt werden. Für das geplante Musical stellt das Einholen des Aufführungsrechts eine besondere Hürde dar, welche direkt beim Verlag oder beim Urheber des Originalmusicals beantragt werden muss, da es sich um das sogenannte Große Recht (vgl. Maas Beteiligungsgesellschaft mbH: „Urheberrecht &amp; Musik: Was Sie über Sampling, das Covern von Liedern &amp; Co. wissen müssen“. </w:t>
      </w:r>
      <w:r w:rsidRPr="003D26B4">
        <w:rPr>
          <w:rFonts w:ascii="Myriad Pro Light" w:hAnsi="Myriad Pro Light" w:cs="Arial"/>
          <w:i/>
          <w:sz w:val="24"/>
          <w:szCs w:val="24"/>
        </w:rPr>
        <w:t xml:space="preserve">https://www.alle-noten.de/magazin/urheberrecht-und-musik/. </w:t>
      </w:r>
      <w:r w:rsidRPr="003D26B4">
        <w:rPr>
          <w:rFonts w:ascii="Myriad Pro Light" w:hAnsi="Myriad Pro Light" w:cs="Arial"/>
          <w:sz w:val="24"/>
          <w:szCs w:val="24"/>
        </w:rPr>
        <w:t>Letzter Zugriff: 08.08.2019 22:15 Uhr) handelt. Darüber hinaus müssen vor Beginn des Ganztagsangebots die Einverständnisse der Eltern eingeholt werden und es sollte abgeklärt werden, inwiefern die Schüler</w:t>
      </w:r>
      <w:r w:rsidR="008C1D27">
        <w:rPr>
          <w:rFonts w:ascii="Myriad Pro Light" w:hAnsi="Myriad Pro Light" w:cs="Arial"/>
          <w:sz w:val="24"/>
          <w:szCs w:val="24"/>
        </w:rPr>
        <w:t>*i</w:t>
      </w:r>
      <w:r w:rsidRPr="003D26B4">
        <w:rPr>
          <w:rFonts w:ascii="Myriad Pro Light" w:hAnsi="Myriad Pro Light" w:cs="Arial"/>
          <w:sz w:val="24"/>
          <w:szCs w:val="24"/>
        </w:rPr>
        <w:t xml:space="preserve">nnen während des Musicalprojekts (auch während der Probenzeiten und während der Aufführung(en) außerhalb der Schulgebäude) versichert sind oder ob dafür weitere Versicherungen abgeschlossen werden müssen. Für das Personal sind erweiterte Führungszeugnisse sowie im </w:t>
      </w:r>
      <w:r w:rsidRPr="003D26B4">
        <w:rPr>
          <w:rFonts w:ascii="Myriad Pro Light" w:hAnsi="Myriad Pro Light" w:cs="Arial"/>
          <w:sz w:val="24"/>
          <w:szCs w:val="24"/>
        </w:rPr>
        <w:lastRenderedPageBreak/>
        <w:t>Bewegungs- und Tanzbereich Trainerlizenzen vorzulegen, zudem sollten Unfallverhütungsvorschriften aufgestellt werden (vgl. Schütz/Seemann 2017</w:t>
      </w:r>
      <w:r w:rsidR="00693292">
        <w:rPr>
          <w:rFonts w:ascii="Myriad Pro Light" w:hAnsi="Myriad Pro Light" w:cs="Arial"/>
          <w:sz w:val="24"/>
          <w:szCs w:val="24"/>
        </w:rPr>
        <w:t>, S.</w:t>
      </w:r>
      <w:r w:rsidRPr="003D26B4">
        <w:rPr>
          <w:rFonts w:ascii="Myriad Pro Light" w:hAnsi="Myriad Pro Light" w:cs="Arial"/>
          <w:sz w:val="24"/>
          <w:szCs w:val="24"/>
        </w:rPr>
        <w:t xml:space="preserve"> 25). </w:t>
      </w:r>
    </w:p>
    <w:p w:rsidR="00076535" w:rsidRPr="003D26B4" w:rsidRDefault="0011654C">
      <w:pPr>
        <w:spacing w:after="0" w:line="360" w:lineRule="auto"/>
        <w:jc w:val="both"/>
        <w:rPr>
          <w:rFonts w:ascii="Myriad Pro Light" w:hAnsi="Myriad Pro Light" w:cs="Arial"/>
          <w:sz w:val="24"/>
          <w:szCs w:val="24"/>
        </w:rPr>
        <w:sectPr w:rsidR="00076535" w:rsidRPr="003D26B4">
          <w:footerReference w:type="default" r:id="rId14"/>
          <w:footerReference w:type="first" r:id="rId15"/>
          <w:pgSz w:w="11906" w:h="16838"/>
          <w:pgMar w:top="1418" w:right="1134" w:bottom="1418" w:left="1134" w:header="0" w:footer="709" w:gutter="0"/>
          <w:cols w:space="720"/>
          <w:formProt w:val="0"/>
          <w:titlePg/>
          <w:docGrid w:linePitch="360" w:charSpace="4096"/>
        </w:sectPr>
      </w:pPr>
      <w:r w:rsidRPr="003D26B4">
        <w:rPr>
          <w:rFonts w:ascii="Myriad Pro Light" w:hAnsi="Myriad Pro Light" w:cs="Arial"/>
          <w:sz w:val="24"/>
          <w:szCs w:val="24"/>
        </w:rPr>
        <w:t>Trotz guter Vorbereitung können beim Musicalprojekt wie bei jedem anderen Probleme und Schwierigkeiten auftreten. Um auf alle Eventualitäten eingehen zu können, empfehlen Schütz und Seemann (</w:t>
      </w:r>
      <w:r w:rsidR="00693292">
        <w:rPr>
          <w:rFonts w:ascii="Myriad Pro Light" w:hAnsi="Myriad Pro Light" w:cs="Arial"/>
          <w:sz w:val="24"/>
          <w:szCs w:val="24"/>
        </w:rPr>
        <w:t>vgl. ebd.</w:t>
      </w:r>
      <w:r w:rsidRPr="003D26B4">
        <w:rPr>
          <w:rFonts w:ascii="Myriad Pro Light" w:hAnsi="Myriad Pro Light" w:cs="Arial"/>
          <w:sz w:val="24"/>
          <w:szCs w:val="24"/>
        </w:rPr>
        <w:t>) eine Risikoanalyse. In dieser werden alle möglichen Risiken aufgelistet und es werden vorbeugende oder mögliche korrigierende Maßnahmen gesammelt. Eine solche Risikoanalyse stellt Tabelle 3 dar. Die Risiken werden nach den vier Faktoren Personal, Raum, Geld und Zeit eingeteilt. Durch die Ermittlung dieser Risiken wird der Blick geschärft und es kann von vorneherein ein Ausweichplan gesucht werden, um das Projekt so gut wie möglich abzusichern.</w:t>
      </w:r>
    </w:p>
    <w:p w:rsidR="00076535" w:rsidRPr="003D26B4" w:rsidRDefault="0011654C">
      <w:pPr>
        <w:pStyle w:val="Beschriftung"/>
        <w:keepNext/>
        <w:rPr>
          <w:rFonts w:ascii="Myriad Pro Light" w:hAnsi="Myriad Pro Light" w:cs="Arial"/>
          <w:sz w:val="24"/>
          <w:szCs w:val="24"/>
        </w:rPr>
      </w:pPr>
      <w:r w:rsidRPr="003D26B4">
        <w:rPr>
          <w:rFonts w:ascii="Myriad Pro Light" w:hAnsi="Myriad Pro Light" w:cs="Arial"/>
          <w:sz w:val="24"/>
          <w:szCs w:val="24"/>
        </w:rPr>
        <w:lastRenderedPageBreak/>
        <w:t>Tabelle 3: Risikoanalyse</w:t>
      </w:r>
    </w:p>
    <w:tbl>
      <w:tblPr>
        <w:tblStyle w:val="Tabellenraster"/>
        <w:tblW w:w="15408" w:type="dxa"/>
        <w:tblInd w:w="-572" w:type="dxa"/>
        <w:tblLook w:val="04A0" w:firstRow="1" w:lastRow="0" w:firstColumn="1" w:lastColumn="0" w:noHBand="0" w:noVBand="1"/>
      </w:tblPr>
      <w:tblGrid>
        <w:gridCol w:w="1986"/>
        <w:gridCol w:w="2410"/>
        <w:gridCol w:w="2906"/>
        <w:gridCol w:w="3567"/>
        <w:gridCol w:w="2976"/>
        <w:gridCol w:w="1563"/>
      </w:tblGrid>
      <w:tr w:rsidR="00076535" w:rsidRPr="003D26B4" w:rsidTr="001B4C79">
        <w:tc>
          <w:tcPr>
            <w:tcW w:w="1986" w:type="dxa"/>
            <w:shd w:val="clear" w:color="auto" w:fill="E7E6E6" w:themeFill="background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Risiko</w:t>
            </w:r>
          </w:p>
        </w:tc>
        <w:tc>
          <w:tcPr>
            <w:tcW w:w="2410" w:type="dxa"/>
            <w:shd w:val="clear" w:color="auto" w:fill="E7E6E6" w:themeFill="background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Ursachen</w:t>
            </w:r>
          </w:p>
        </w:tc>
        <w:tc>
          <w:tcPr>
            <w:tcW w:w="2906" w:type="dxa"/>
            <w:shd w:val="clear" w:color="auto" w:fill="E7E6E6" w:themeFill="background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Auswirkungen</w:t>
            </w:r>
          </w:p>
        </w:tc>
        <w:tc>
          <w:tcPr>
            <w:tcW w:w="3567" w:type="dxa"/>
            <w:shd w:val="clear" w:color="auto" w:fill="E7E6E6" w:themeFill="background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Maßnahmen vorbeugend</w:t>
            </w:r>
          </w:p>
        </w:tc>
        <w:tc>
          <w:tcPr>
            <w:tcW w:w="2976" w:type="dxa"/>
            <w:shd w:val="clear" w:color="auto" w:fill="E7E6E6" w:themeFill="background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Maßnahmen korrigierend</w:t>
            </w:r>
          </w:p>
        </w:tc>
        <w:tc>
          <w:tcPr>
            <w:tcW w:w="1559" w:type="dxa"/>
            <w:shd w:val="clear" w:color="auto" w:fill="E7E6E6" w:themeFill="background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Risikograd</w:t>
            </w:r>
          </w:p>
        </w:tc>
      </w:tr>
      <w:tr w:rsidR="00076535" w:rsidRPr="003D26B4" w:rsidTr="001B4C79">
        <w:tc>
          <w:tcPr>
            <w:tcW w:w="15408" w:type="dxa"/>
            <w:gridSpan w:val="6"/>
            <w:shd w:val="clear" w:color="auto" w:fill="F2F2F2" w:themeFill="background1" w:themeFillShade="F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PERSONAL</w:t>
            </w:r>
          </w:p>
        </w:tc>
      </w:tr>
      <w:tr w:rsidR="00076535" w:rsidRPr="003D26B4" w:rsidTr="001B4C79">
        <w:tc>
          <w:tcPr>
            <w:tcW w:w="198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Geringes Eltern-engagement</w:t>
            </w:r>
          </w:p>
        </w:tc>
        <w:tc>
          <w:tcPr>
            <w:tcW w:w="24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Wenig Werbung für das Projekt oder mangelndes Interesse</w:t>
            </w:r>
          </w:p>
        </w:tc>
        <w:tc>
          <w:tcPr>
            <w:tcW w:w="290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Mehr Kosten für Personal und Materialien, mehr Arbeit für weniger Personen</w:t>
            </w:r>
          </w:p>
        </w:tc>
        <w:tc>
          <w:tcPr>
            <w:tcW w:w="3567"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Frühzeitig auf Elternabenden informieren, frühzeitig mögliche Aufgaben vorschlagen und um Hilfe / Mitarbeit bitten, frühzeitig Elternbriefe herausgeben; Chancen des Projekts vorstellen und Mehrwert für SuS aufzeigen</w:t>
            </w:r>
          </w:p>
        </w:tc>
        <w:tc>
          <w:tcPr>
            <w:tcW w:w="297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Erneut über Projekt informieren, konkrete nächste Schritte aufzeigen, einzelne Eltern mit nützlichen Erfahrungen/ Kenntnissen direkt ansprechen</w:t>
            </w:r>
          </w:p>
        </w:tc>
        <w:tc>
          <w:tcPr>
            <w:tcW w:w="1559"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4</w:t>
            </w:r>
          </w:p>
        </w:tc>
      </w:tr>
      <w:tr w:rsidR="00076535" w:rsidRPr="003D26B4" w:rsidTr="001B4C79">
        <w:tc>
          <w:tcPr>
            <w:tcW w:w="198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Fehlende Bereitschaft zur Mitarbeit bei Fachlehrer</w:t>
            </w:r>
            <w:r w:rsidR="008C1D27">
              <w:rPr>
                <w:rFonts w:ascii="Myriad Pro Light" w:hAnsi="Myriad Pro Light" w:cs="Arial"/>
                <w:sz w:val="20"/>
                <w:szCs w:val="20"/>
              </w:rPr>
              <w:t>*i</w:t>
            </w:r>
            <w:r w:rsidRPr="00D339A4">
              <w:rPr>
                <w:rFonts w:ascii="Myriad Pro Light" w:hAnsi="Myriad Pro Light" w:cs="Arial"/>
                <w:sz w:val="20"/>
                <w:szCs w:val="20"/>
              </w:rPr>
              <w:t>nnen</w:t>
            </w:r>
          </w:p>
        </w:tc>
        <w:tc>
          <w:tcPr>
            <w:tcW w:w="24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Geringe Transparenz, fehlende Autonomie, mangelndes Interesse</w:t>
            </w:r>
          </w:p>
        </w:tc>
        <w:tc>
          <w:tcPr>
            <w:tcW w:w="290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Mehr Kosten für Personal von außerhalb; möglicherweise weniger qualifiziertes Personal</w:t>
            </w:r>
          </w:p>
        </w:tc>
        <w:tc>
          <w:tcPr>
            <w:tcW w:w="3567"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Den Lehrpersonen frühzeitig die Chancen des Projekts darstellen, ihnen die Möglichkeit zur individuellen Ausgestaltung eigener Themenbereiche geben, Ideen wertschätzen und beachten, ihnen verantwortungsvolle Aufgaben anbieten</w:t>
            </w:r>
          </w:p>
        </w:tc>
        <w:tc>
          <w:tcPr>
            <w:tcW w:w="297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Erneut versuchen, für das Projekt zu motivieren;</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Eltern zur Mitarbeit im Projekt anregen; </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Personal über andere Wege suchen (z.B. Studierende der entsprechenden Fachrichtungen über die Jobvermittlung der Universitäten);</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Kooperation mit Ehrenamtlichen oder soziokulturellen Zentren</w:t>
            </w:r>
          </w:p>
        </w:tc>
        <w:tc>
          <w:tcPr>
            <w:tcW w:w="1559"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5</w:t>
            </w:r>
          </w:p>
        </w:tc>
      </w:tr>
      <w:tr w:rsidR="00076535" w:rsidRPr="003D26B4" w:rsidTr="001B4C79">
        <w:tc>
          <w:tcPr>
            <w:tcW w:w="15408" w:type="dxa"/>
            <w:gridSpan w:val="6"/>
            <w:shd w:val="clear" w:color="auto" w:fill="F2F2F2" w:themeFill="background1" w:themeFillShade="F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RAUM</w:t>
            </w:r>
          </w:p>
        </w:tc>
      </w:tr>
      <w:tr w:rsidR="00076535" w:rsidRPr="003D26B4" w:rsidTr="001B4C79">
        <w:tc>
          <w:tcPr>
            <w:tcW w:w="198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Fehlen geeigneter Aufführungsorte</w:t>
            </w:r>
          </w:p>
        </w:tc>
        <w:tc>
          <w:tcPr>
            <w:tcW w:w="24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Ländliche Gegend oder mangelnde Kooperation mit externen Partnern (z.B. sozio-kulturelle Zentren, Schauspielhäuser, Theater, Opern, …) </w:t>
            </w:r>
          </w:p>
        </w:tc>
        <w:tc>
          <w:tcPr>
            <w:tcW w:w="290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Weniger Aufführungen oder Aufführungen nur innerhalb der Schule (z.B. Aula oder Turnhalle) </w:t>
            </w:r>
          </w:p>
        </w:tc>
        <w:tc>
          <w:tcPr>
            <w:tcW w:w="3567" w:type="dxa"/>
            <w:shd w:val="clear" w:color="auto" w:fill="auto"/>
          </w:tcPr>
          <w:p w:rsidR="00076535" w:rsidRPr="00D339A4" w:rsidRDefault="0011654C">
            <w:pPr>
              <w:spacing w:after="0" w:line="240" w:lineRule="auto"/>
              <w:rPr>
                <w:rFonts w:ascii="Myriad Pro Light" w:hAnsi="Myriad Pro Light"/>
                <w:sz w:val="20"/>
                <w:szCs w:val="20"/>
              </w:rPr>
            </w:pPr>
            <w:r w:rsidRPr="00D339A4">
              <w:rPr>
                <w:rFonts w:ascii="Myriad Pro Light" w:hAnsi="Myriad Pro Light" w:cs="Arial"/>
                <w:sz w:val="20"/>
                <w:szCs w:val="20"/>
              </w:rPr>
              <w:t>Liste mit möglichen Aufführungsorten in der Umgebung erstellen und priorisieren; frühzeitig in Kontakt treten; Anreize für mögliche Kooperationspartner schaffen (mehr Finanzierung des Staates durch Förderung der kulturellen Bildung, Werbung in der Schule für den Veranstaltungsort und dessen andere Angebote)</w:t>
            </w:r>
          </w:p>
          <w:p w:rsidR="00076535" w:rsidRPr="00D339A4" w:rsidRDefault="00076535">
            <w:pPr>
              <w:spacing w:after="0" w:line="240" w:lineRule="auto"/>
              <w:rPr>
                <w:rFonts w:ascii="Myriad Pro Light" w:hAnsi="Myriad Pro Light" w:cs="Arial"/>
                <w:sz w:val="20"/>
                <w:szCs w:val="20"/>
              </w:rPr>
            </w:pPr>
          </w:p>
        </w:tc>
        <w:tc>
          <w:tcPr>
            <w:tcW w:w="297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Falls möglich, Kooperation mit anderen Partnern, bei denen noch nicht angefragt wurde, ansonsten Ausweichen auf Aula und/ oder Turnhalle der Schule</w:t>
            </w:r>
          </w:p>
        </w:tc>
        <w:tc>
          <w:tcPr>
            <w:tcW w:w="1559"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3</w:t>
            </w:r>
          </w:p>
        </w:tc>
      </w:tr>
      <w:tr w:rsidR="00076535" w:rsidRPr="003D26B4" w:rsidTr="001B4C79">
        <w:tc>
          <w:tcPr>
            <w:tcW w:w="15408" w:type="dxa"/>
            <w:gridSpan w:val="6"/>
            <w:shd w:val="clear" w:color="auto" w:fill="F2F2F2" w:themeFill="background1" w:themeFillShade="F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GELD</w:t>
            </w:r>
          </w:p>
        </w:tc>
      </w:tr>
      <w:tr w:rsidR="00076535" w:rsidRPr="003D26B4" w:rsidTr="001B4C79">
        <w:tc>
          <w:tcPr>
            <w:tcW w:w="198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Fehlen finanzieller Mittel</w:t>
            </w:r>
          </w:p>
        </w:tc>
        <w:tc>
          <w:tcPr>
            <w:tcW w:w="24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Geringes Schulbudget und/oder fehlende oder </w:t>
            </w:r>
            <w:r w:rsidRPr="00D339A4">
              <w:rPr>
                <w:rFonts w:ascii="Myriad Pro Light" w:hAnsi="Myriad Pro Light" w:cs="Arial"/>
                <w:sz w:val="20"/>
                <w:szCs w:val="20"/>
              </w:rPr>
              <w:lastRenderedPageBreak/>
              <w:t>gescheiterte Kooperation mit Förderpartnern (z.B. Unternehmen, Stiftungen, Kommune) und/oder erfolglose oder fehlende Verkaufsaktionen</w:t>
            </w:r>
          </w:p>
        </w:tc>
        <w:tc>
          <w:tcPr>
            <w:tcW w:w="290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lastRenderedPageBreak/>
              <w:t xml:space="preserve">Mangel an Materialien für Kostüme und Requisiten, Mangel </w:t>
            </w:r>
            <w:r w:rsidRPr="00D339A4">
              <w:rPr>
                <w:rFonts w:ascii="Myriad Pro Light" w:hAnsi="Myriad Pro Light" w:cs="Arial"/>
                <w:sz w:val="20"/>
                <w:szCs w:val="20"/>
              </w:rPr>
              <w:lastRenderedPageBreak/>
              <w:t>an lizensierten, professionellen Trainer</w:t>
            </w:r>
            <w:r w:rsidR="008C1D27">
              <w:rPr>
                <w:rFonts w:ascii="Myriad Pro Light" w:hAnsi="Myriad Pro Light" w:cs="Arial"/>
                <w:sz w:val="20"/>
                <w:szCs w:val="20"/>
              </w:rPr>
              <w:t>*i</w:t>
            </w:r>
            <w:r w:rsidRPr="00D339A4">
              <w:rPr>
                <w:rFonts w:ascii="Myriad Pro Light" w:hAnsi="Myriad Pro Light" w:cs="Arial"/>
                <w:sz w:val="20"/>
                <w:szCs w:val="20"/>
              </w:rPr>
              <w:t>nnen/ Chorleiter</w:t>
            </w:r>
            <w:r w:rsidR="008C1D27">
              <w:rPr>
                <w:rFonts w:ascii="Myriad Pro Light" w:hAnsi="Myriad Pro Light" w:cs="Arial"/>
                <w:sz w:val="20"/>
                <w:szCs w:val="20"/>
              </w:rPr>
              <w:t>*i</w:t>
            </w:r>
            <w:r w:rsidRPr="00D339A4">
              <w:rPr>
                <w:rFonts w:ascii="Myriad Pro Light" w:hAnsi="Myriad Pro Light" w:cs="Arial"/>
                <w:sz w:val="20"/>
                <w:szCs w:val="20"/>
              </w:rPr>
              <w:t xml:space="preserve">nnen/ Lehrpersonen/ … </w:t>
            </w:r>
          </w:p>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Ausweichen auf Ehrenamtliche oder engagierte Eltern oder studentische Hilfskräfte </w:t>
            </w:r>
          </w:p>
        </w:tc>
        <w:tc>
          <w:tcPr>
            <w:tcW w:w="3567"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lastRenderedPageBreak/>
              <w:t xml:space="preserve">Vor Projektbeginn Kosten- und Finanzierungsplan aufstellen (Kosten </w:t>
            </w:r>
            <w:r w:rsidRPr="00D339A4">
              <w:rPr>
                <w:rFonts w:ascii="Myriad Pro Light" w:hAnsi="Myriad Pro Light" w:cs="Arial"/>
                <w:sz w:val="20"/>
                <w:szCs w:val="20"/>
              </w:rPr>
              <w:lastRenderedPageBreak/>
              <w:t>überschlagen und großzügiges Polster einrechnen); Liste mit möglichen Finanzierungspartnern erstellen und möglichst viele kontaktieren, Anreize für Kooperation bieten (bei Unternehmen: Werbung); verschiedene Verkaufsaktionen planen und dafür viel werben (Info an Eltern, Aushänge)</w:t>
            </w:r>
          </w:p>
        </w:tc>
        <w:tc>
          <w:tcPr>
            <w:tcW w:w="297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lastRenderedPageBreak/>
              <w:t xml:space="preserve">Reduktion der Ausgaben auf das Nötigste, Suche nach weiteren </w:t>
            </w:r>
            <w:r w:rsidRPr="00D339A4">
              <w:rPr>
                <w:rFonts w:ascii="Myriad Pro Light" w:hAnsi="Myriad Pro Light" w:cs="Arial"/>
                <w:sz w:val="20"/>
                <w:szCs w:val="20"/>
              </w:rPr>
              <w:lastRenderedPageBreak/>
              <w:t>Kooperationspartnern, Suche nach ehrenamtlichen Helfer</w:t>
            </w:r>
            <w:r w:rsidR="008C1D27">
              <w:rPr>
                <w:rFonts w:ascii="Myriad Pro Light" w:hAnsi="Myriad Pro Light" w:cs="Arial"/>
                <w:sz w:val="20"/>
                <w:szCs w:val="20"/>
              </w:rPr>
              <w:t>*i</w:t>
            </w:r>
            <w:r w:rsidRPr="00D339A4">
              <w:rPr>
                <w:rFonts w:ascii="Myriad Pro Light" w:hAnsi="Myriad Pro Light" w:cs="Arial"/>
                <w:sz w:val="20"/>
                <w:szCs w:val="20"/>
              </w:rPr>
              <w:t xml:space="preserve">nnen (Eltern, Aushänge in soziokulturellen Zentren, Universitäten, …); Planen und Durchführen weiterer Verkaufsaktionen </w:t>
            </w:r>
          </w:p>
        </w:tc>
        <w:tc>
          <w:tcPr>
            <w:tcW w:w="1559"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lastRenderedPageBreak/>
              <w:t>7</w:t>
            </w:r>
          </w:p>
        </w:tc>
      </w:tr>
      <w:tr w:rsidR="00076535" w:rsidRPr="003D26B4" w:rsidTr="001B4C79">
        <w:tc>
          <w:tcPr>
            <w:tcW w:w="15408" w:type="dxa"/>
            <w:gridSpan w:val="6"/>
            <w:shd w:val="clear" w:color="auto" w:fill="F2F2F2" w:themeFill="background1" w:themeFillShade="F2"/>
          </w:tcPr>
          <w:p w:rsidR="00076535" w:rsidRPr="003D26B4" w:rsidRDefault="0011654C">
            <w:pPr>
              <w:spacing w:after="0" w:line="240" w:lineRule="auto"/>
              <w:rPr>
                <w:rFonts w:ascii="Myriad Pro Light" w:hAnsi="Myriad Pro Light" w:cs="Arial"/>
                <w:sz w:val="24"/>
                <w:szCs w:val="24"/>
              </w:rPr>
            </w:pPr>
            <w:r w:rsidRPr="003D26B4">
              <w:rPr>
                <w:rFonts w:ascii="Myriad Pro Light" w:hAnsi="Myriad Pro Light" w:cs="Arial"/>
                <w:sz w:val="24"/>
                <w:szCs w:val="24"/>
              </w:rPr>
              <w:t>ZEIT</w:t>
            </w:r>
          </w:p>
        </w:tc>
      </w:tr>
      <w:tr w:rsidR="00076535" w:rsidRPr="003D26B4" w:rsidTr="001B4C79">
        <w:tc>
          <w:tcPr>
            <w:tcW w:w="198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 xml:space="preserve">Verzögerungen durch Krankheit o.ä. </w:t>
            </w:r>
          </w:p>
        </w:tc>
        <w:tc>
          <w:tcPr>
            <w:tcW w:w="2410"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Der Zeitplan ist möglicherweise zu straff und es fehlt an Vertretungen für verantwortungsvolle Positionen</w:t>
            </w:r>
          </w:p>
        </w:tc>
        <w:tc>
          <w:tcPr>
            <w:tcW w:w="290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Der Zeitplan verschiebt sich und wird bis zum Aufführungstermin noch straffer</w:t>
            </w:r>
          </w:p>
        </w:tc>
        <w:tc>
          <w:tcPr>
            <w:tcW w:w="3567"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Genügend Pufferzeiten in den Zeitplan einbauen, Vertretungen für Verantwortungspositionen einplanen; gute Absprachen und Übersichtlichkeit sowie angemessene Aufgaben ohne Unter- oder Überforderung</w:t>
            </w:r>
          </w:p>
        </w:tc>
        <w:tc>
          <w:tcPr>
            <w:tcW w:w="2976"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Zusätzliche Mithelfer</w:t>
            </w:r>
            <w:r w:rsidR="008C1D27">
              <w:rPr>
                <w:rFonts w:ascii="Myriad Pro Light" w:hAnsi="Myriad Pro Light" w:cs="Arial"/>
                <w:sz w:val="20"/>
                <w:szCs w:val="20"/>
              </w:rPr>
              <w:t>*i</w:t>
            </w:r>
            <w:r w:rsidRPr="00D339A4">
              <w:rPr>
                <w:rFonts w:ascii="Myriad Pro Light" w:hAnsi="Myriad Pro Light" w:cs="Arial"/>
                <w:sz w:val="20"/>
                <w:szCs w:val="20"/>
              </w:rPr>
              <w:t>nnen organisieren, die bei einer strukturierten Umsetzung helfen können</w:t>
            </w:r>
          </w:p>
        </w:tc>
        <w:tc>
          <w:tcPr>
            <w:tcW w:w="1559" w:type="dxa"/>
            <w:shd w:val="clear" w:color="auto" w:fill="auto"/>
          </w:tcPr>
          <w:p w:rsidR="00076535" w:rsidRPr="00D339A4" w:rsidRDefault="0011654C">
            <w:pPr>
              <w:spacing w:after="0" w:line="240" w:lineRule="auto"/>
              <w:rPr>
                <w:rFonts w:ascii="Myriad Pro Light" w:hAnsi="Myriad Pro Light" w:cs="Arial"/>
                <w:sz w:val="20"/>
                <w:szCs w:val="20"/>
              </w:rPr>
            </w:pPr>
            <w:r w:rsidRPr="00D339A4">
              <w:rPr>
                <w:rFonts w:ascii="Myriad Pro Light" w:hAnsi="Myriad Pro Light" w:cs="Arial"/>
                <w:sz w:val="20"/>
                <w:szCs w:val="20"/>
              </w:rPr>
              <w:t>6</w:t>
            </w:r>
          </w:p>
        </w:tc>
      </w:tr>
    </w:tbl>
    <w:p w:rsidR="00076535" w:rsidRPr="003D26B4" w:rsidRDefault="00076535">
      <w:pPr>
        <w:rPr>
          <w:rFonts w:ascii="Myriad Pro Light" w:hAnsi="Myriad Pro Light"/>
          <w:sz w:val="24"/>
          <w:szCs w:val="24"/>
        </w:rPr>
        <w:sectPr w:rsidR="00076535" w:rsidRPr="003D26B4">
          <w:footerReference w:type="default" r:id="rId16"/>
          <w:footerReference w:type="first" r:id="rId17"/>
          <w:pgSz w:w="16838" w:h="11906" w:orient="landscape"/>
          <w:pgMar w:top="1134" w:right="1418" w:bottom="1134" w:left="1418" w:header="0" w:footer="709" w:gutter="0"/>
          <w:cols w:space="720"/>
          <w:formProt w:val="0"/>
          <w:titlePg/>
          <w:docGrid w:linePitch="360" w:charSpace="4096"/>
        </w:sectPr>
      </w:pPr>
    </w:p>
    <w:p w:rsidR="00076535" w:rsidRPr="003D26B4" w:rsidRDefault="0011654C">
      <w:pPr>
        <w:spacing w:after="0" w:line="360" w:lineRule="auto"/>
        <w:jc w:val="both"/>
        <w:rPr>
          <w:rFonts w:ascii="Myriad Pro Light" w:hAnsi="Myriad Pro Light" w:cs="Arial"/>
          <w:b/>
          <w:sz w:val="24"/>
          <w:szCs w:val="24"/>
        </w:rPr>
      </w:pPr>
      <w:r w:rsidRPr="003D26B4">
        <w:rPr>
          <w:rFonts w:ascii="Myriad Pro Light" w:hAnsi="Myriad Pro Light" w:cs="Arial"/>
          <w:b/>
          <w:sz w:val="24"/>
          <w:szCs w:val="24"/>
        </w:rPr>
        <w:lastRenderedPageBreak/>
        <w:t xml:space="preserve">Projektplan </w:t>
      </w:r>
    </w:p>
    <w:p w:rsidR="00076535" w:rsidRPr="003D26B4" w:rsidRDefault="0011654C">
      <w:pPr>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Bevor ein Projekt in seiner Gänze angegangen werden kann, sollte man sich bewusstmachen, dass Projektarbeit nicht bedeutet, einen statischen Plan zu entwerfen, nach dem die Durchführung erfolgt. Vielmehr durchläuft ein Projekt mehrere </w:t>
      </w:r>
      <w:r w:rsidRPr="003D26B4">
        <w:rPr>
          <w:rFonts w:ascii="Myriad Pro Light" w:hAnsi="Myriad Pro Light" w:cs="Arial"/>
          <w:i/>
          <w:sz w:val="24"/>
          <w:szCs w:val="24"/>
        </w:rPr>
        <w:t>Phasen</w:t>
      </w:r>
      <w:r w:rsidRPr="003D26B4">
        <w:rPr>
          <w:rFonts w:ascii="Myriad Pro Light" w:hAnsi="Myriad Pro Light" w:cs="Arial"/>
          <w:sz w:val="24"/>
          <w:szCs w:val="24"/>
        </w:rPr>
        <w:t xml:space="preserve"> – angefangen bei den Vorüberlegungen bis zum Abschluss – und ist auf stetige Beobachtung und Anpassung angewiesen. </w:t>
      </w:r>
    </w:p>
    <w:p w:rsidR="00076535" w:rsidRPr="003D26B4" w:rsidRDefault="0011654C">
      <w:pPr>
        <w:spacing w:line="360" w:lineRule="auto"/>
        <w:jc w:val="both"/>
        <w:rPr>
          <w:rFonts w:ascii="Myriad Pro Light" w:hAnsi="Myriad Pro Light" w:cs="Arial"/>
          <w:sz w:val="24"/>
          <w:szCs w:val="24"/>
        </w:rPr>
      </w:pPr>
      <w:r w:rsidRPr="003D26B4">
        <w:rPr>
          <w:rFonts w:ascii="Myriad Pro Light" w:hAnsi="Myriad Pro Light" w:cs="Arial"/>
          <w:sz w:val="24"/>
          <w:szCs w:val="24"/>
        </w:rPr>
        <w:t>Bevor im Folgenden die einzelnen Phasen unseres Musicalprojektes durchlaufen und erläutert werden, soll noch die Bedeutsamkeit zweier Punkte unterstrichen werden:</w:t>
      </w:r>
    </w:p>
    <w:p w:rsidR="00076535" w:rsidRPr="003D26B4" w:rsidRDefault="0011654C">
      <w:pPr>
        <w:pStyle w:val="Listenabsatz"/>
        <w:numPr>
          <w:ilvl w:val="0"/>
          <w:numId w:val="15"/>
        </w:numPr>
        <w:spacing w:after="200" w:line="360" w:lineRule="auto"/>
        <w:jc w:val="both"/>
        <w:rPr>
          <w:rFonts w:ascii="Myriad Pro Light" w:hAnsi="Myriad Pro Light" w:cs="Arial"/>
          <w:b/>
          <w:sz w:val="24"/>
          <w:szCs w:val="24"/>
        </w:rPr>
      </w:pPr>
      <w:r w:rsidRPr="003D26B4">
        <w:rPr>
          <w:rFonts w:ascii="Myriad Pro Light" w:hAnsi="Myriad Pro Light" w:cs="Arial"/>
          <w:b/>
          <w:sz w:val="24"/>
          <w:szCs w:val="24"/>
        </w:rPr>
        <w:t>Kommunikation</w:t>
      </w:r>
      <w:r w:rsidRPr="003D26B4">
        <w:rPr>
          <w:rFonts w:ascii="Myriad Pro Light" w:hAnsi="Myriad Pro Light" w:cs="Arial"/>
          <w:sz w:val="24"/>
          <w:szCs w:val="24"/>
        </w:rPr>
        <w:t>: Sowohl innerhalb der entstehenden Arbeitsgruppen als auch im Team insgesamt ist es von höchster Wichtigkeit, dass „</w:t>
      </w:r>
      <w:r w:rsidRPr="003D26B4">
        <w:rPr>
          <w:rFonts w:ascii="Myriad Pro Light" w:hAnsi="Myriad Pro Light" w:cs="Arial"/>
          <w:b/>
          <w:sz w:val="24"/>
          <w:szCs w:val="24"/>
        </w:rPr>
        <w:t>jede/r über alles Bescheid weiß“</w:t>
      </w:r>
      <w:r w:rsidRPr="003D26B4">
        <w:rPr>
          <w:rFonts w:ascii="Myriad Pro Light" w:hAnsi="Myriad Pro Light" w:cs="Arial"/>
          <w:sz w:val="24"/>
          <w:szCs w:val="24"/>
        </w:rPr>
        <w:t xml:space="preserve">. Hier hat die </w:t>
      </w:r>
      <w:r w:rsidRPr="003D26B4">
        <w:rPr>
          <w:rFonts w:ascii="Myriad Pro Light" w:hAnsi="Myriad Pro Light" w:cs="Arial"/>
          <w:b/>
          <w:sz w:val="24"/>
          <w:szCs w:val="24"/>
        </w:rPr>
        <w:t xml:space="preserve">Projektleitung </w:t>
      </w:r>
      <w:r w:rsidRPr="003D26B4">
        <w:rPr>
          <w:rFonts w:ascii="Myriad Pro Light" w:hAnsi="Myriad Pro Light" w:cs="Arial"/>
          <w:sz w:val="24"/>
          <w:szCs w:val="24"/>
        </w:rPr>
        <w:t>die Aufgabe, den Informationsfluss in alle Richtungen zu überwachen und bei Schwierigkeiten einzugreifen. Die Vertreter</w:t>
      </w:r>
      <w:r w:rsidR="008C1D27">
        <w:rPr>
          <w:rFonts w:ascii="Myriad Pro Light" w:hAnsi="Myriad Pro Light" w:cs="Arial"/>
          <w:sz w:val="24"/>
          <w:szCs w:val="24"/>
        </w:rPr>
        <w:t>*i</w:t>
      </w:r>
      <w:r w:rsidRPr="003D26B4">
        <w:rPr>
          <w:rFonts w:ascii="Myriad Pro Light" w:hAnsi="Myriad Pro Light" w:cs="Arial"/>
          <w:sz w:val="24"/>
          <w:szCs w:val="24"/>
        </w:rPr>
        <w:t>nnen der Arbeitsgruppen sollen über arbeitsgruppeninterne Festlegungen auskunftsfähig sein; allgemein sollte auch jede/r Teilnehmer</w:t>
      </w:r>
      <w:r w:rsidR="008C1D27">
        <w:rPr>
          <w:rFonts w:ascii="Myriad Pro Light" w:hAnsi="Myriad Pro Light" w:cs="Arial"/>
          <w:sz w:val="24"/>
          <w:szCs w:val="24"/>
        </w:rPr>
        <w:t>*i</w:t>
      </w:r>
      <w:r w:rsidRPr="003D26B4">
        <w:rPr>
          <w:rFonts w:ascii="Myriad Pro Light" w:hAnsi="Myriad Pro Light" w:cs="Arial"/>
          <w:sz w:val="24"/>
          <w:szCs w:val="24"/>
        </w:rPr>
        <w:t xml:space="preserve">n wissen, von wem welche Informationen eingeholt werden können. </w:t>
      </w:r>
    </w:p>
    <w:p w:rsidR="00076535" w:rsidRPr="003D26B4" w:rsidRDefault="0011654C">
      <w:pPr>
        <w:pStyle w:val="Listenabsatz"/>
        <w:numPr>
          <w:ilvl w:val="0"/>
          <w:numId w:val="15"/>
        </w:numPr>
        <w:spacing w:after="200" w:line="360" w:lineRule="auto"/>
        <w:jc w:val="both"/>
        <w:rPr>
          <w:rFonts w:ascii="Myriad Pro Light" w:hAnsi="Myriad Pro Light" w:cs="Arial"/>
          <w:b/>
          <w:sz w:val="24"/>
          <w:szCs w:val="24"/>
        </w:rPr>
      </w:pPr>
      <w:r w:rsidRPr="003D26B4">
        <w:rPr>
          <w:rFonts w:ascii="Myriad Pro Light" w:hAnsi="Myriad Pro Light" w:cs="Arial"/>
          <w:b/>
          <w:sz w:val="24"/>
          <w:szCs w:val="24"/>
        </w:rPr>
        <w:t>Dokumentation</w:t>
      </w:r>
      <w:r w:rsidRPr="003D26B4">
        <w:rPr>
          <w:rFonts w:ascii="Myriad Pro Light" w:hAnsi="Myriad Pro Light" w:cs="Arial"/>
          <w:sz w:val="24"/>
          <w:szCs w:val="24"/>
        </w:rPr>
        <w:t>: Damit alle Teilnehmer</w:t>
      </w:r>
      <w:r w:rsidR="008C1D27">
        <w:rPr>
          <w:rFonts w:ascii="Myriad Pro Light" w:hAnsi="Myriad Pro Light" w:cs="Arial"/>
          <w:sz w:val="24"/>
          <w:szCs w:val="24"/>
        </w:rPr>
        <w:t>*i</w:t>
      </w:r>
      <w:r w:rsidRPr="003D26B4">
        <w:rPr>
          <w:rFonts w:ascii="Myriad Pro Light" w:hAnsi="Myriad Pro Light" w:cs="Arial"/>
          <w:sz w:val="24"/>
          <w:szCs w:val="24"/>
        </w:rPr>
        <w:t>nnen stets die festgelegten Aufgaben und Beschlüsse im Blick haben, ist eine vollständige und regelmäßige Dokumentation des Projektes wichtig. So kann man „im Projektverlauf anstehende Aufgaben, Fortschritte und eventuelle Schwachstellen im Blick (…) haben (...) (sowie die Dokumentation) nach Abschluss des Projektes (…) zur Reflexion und später als Basis für eventuelle weitere Projekte (verwenden)“ (Schütz/Seemann 2017</w:t>
      </w:r>
      <w:r w:rsidR="00693292">
        <w:rPr>
          <w:rFonts w:ascii="Myriad Pro Light" w:hAnsi="Myriad Pro Light" w:cs="Arial"/>
          <w:sz w:val="24"/>
          <w:szCs w:val="24"/>
        </w:rPr>
        <w:t>, S.</w:t>
      </w:r>
      <w:r w:rsidRPr="003D26B4">
        <w:rPr>
          <w:rFonts w:ascii="Myriad Pro Light" w:hAnsi="Myriad Pro Light" w:cs="Arial"/>
          <w:sz w:val="24"/>
          <w:szCs w:val="24"/>
        </w:rPr>
        <w:t xml:space="preserve"> 20). </w:t>
      </w:r>
    </w:p>
    <w:p w:rsidR="00076535" w:rsidRPr="003D26B4" w:rsidRDefault="00076535">
      <w:pPr>
        <w:spacing w:after="200" w:line="360" w:lineRule="auto"/>
        <w:jc w:val="both"/>
        <w:rPr>
          <w:rFonts w:ascii="Myriad Pro Light" w:hAnsi="Myriad Pro Light" w:cs="Arial"/>
          <w:b/>
          <w:sz w:val="24"/>
          <w:szCs w:val="24"/>
        </w:rPr>
      </w:pPr>
    </w:p>
    <w:p w:rsidR="00076535" w:rsidRPr="003D26B4" w:rsidRDefault="00076535">
      <w:pPr>
        <w:spacing w:after="200" w:line="360" w:lineRule="auto"/>
        <w:jc w:val="both"/>
        <w:rPr>
          <w:rFonts w:ascii="Myriad Pro Light" w:hAnsi="Myriad Pro Light" w:cs="Arial"/>
          <w:b/>
          <w:sz w:val="24"/>
          <w:szCs w:val="24"/>
        </w:rPr>
      </w:pPr>
    </w:p>
    <w:p w:rsidR="00076535" w:rsidRPr="003D26B4" w:rsidRDefault="00076535">
      <w:pPr>
        <w:spacing w:after="200" w:line="360" w:lineRule="auto"/>
        <w:jc w:val="both"/>
        <w:rPr>
          <w:rFonts w:ascii="Myriad Pro Light" w:hAnsi="Myriad Pro Light" w:cs="Arial"/>
          <w:b/>
          <w:sz w:val="24"/>
          <w:szCs w:val="24"/>
        </w:rPr>
      </w:pPr>
    </w:p>
    <w:p w:rsidR="00076535" w:rsidRPr="003D26B4" w:rsidRDefault="00076535">
      <w:pPr>
        <w:spacing w:after="200" w:line="360" w:lineRule="auto"/>
        <w:jc w:val="both"/>
        <w:rPr>
          <w:rFonts w:ascii="Myriad Pro Light" w:hAnsi="Myriad Pro Light" w:cs="Arial"/>
          <w:b/>
          <w:sz w:val="24"/>
          <w:szCs w:val="24"/>
        </w:rPr>
      </w:pPr>
    </w:p>
    <w:p w:rsidR="00076535" w:rsidRPr="003D26B4" w:rsidRDefault="0011654C">
      <w:pPr>
        <w:pStyle w:val="Beschriftung"/>
        <w:keepNext/>
        <w:rPr>
          <w:rFonts w:ascii="Myriad Pro Light" w:hAnsi="Myriad Pro Light" w:cs="Arial"/>
          <w:sz w:val="24"/>
          <w:szCs w:val="24"/>
        </w:rPr>
      </w:pPr>
      <w:r w:rsidRPr="003D26B4">
        <w:rPr>
          <w:rFonts w:ascii="Myriad Pro Light" w:hAnsi="Myriad Pro Light" w:cs="Arial"/>
          <w:sz w:val="24"/>
          <w:szCs w:val="24"/>
        </w:rPr>
        <w:lastRenderedPageBreak/>
        <w:t>Tabelle 4: Vorphase</w:t>
      </w:r>
    </w:p>
    <w:tbl>
      <w:tblPr>
        <w:tblStyle w:val="Tabellenraster"/>
        <w:tblW w:w="14885" w:type="dxa"/>
        <w:tblInd w:w="-431" w:type="dxa"/>
        <w:tblLook w:val="04A0" w:firstRow="1" w:lastRow="0" w:firstColumn="1" w:lastColumn="0" w:noHBand="0" w:noVBand="1"/>
      </w:tblPr>
      <w:tblGrid>
        <w:gridCol w:w="1986"/>
        <w:gridCol w:w="4677"/>
        <w:gridCol w:w="4678"/>
        <w:gridCol w:w="3544"/>
      </w:tblGrid>
      <w:tr w:rsidR="00076535" w:rsidRPr="00D339A4">
        <w:tc>
          <w:tcPr>
            <w:tcW w:w="1985"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Schritt</w:t>
            </w:r>
          </w:p>
        </w:tc>
        <w:tc>
          <w:tcPr>
            <w:tcW w:w="4677"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Meilenstein/e</w:t>
            </w:r>
          </w:p>
        </w:tc>
        <w:tc>
          <w:tcPr>
            <w:tcW w:w="4678"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Weiterführende Aufgaben</w:t>
            </w:r>
          </w:p>
        </w:tc>
        <w:tc>
          <w:tcPr>
            <w:tcW w:w="3544"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Stolpersteine</w:t>
            </w:r>
          </w:p>
        </w:tc>
      </w:tr>
      <w:tr w:rsidR="00076535" w:rsidRPr="00D339A4">
        <w:tc>
          <w:tcPr>
            <w:tcW w:w="1985"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Diskussion, Beratung, Beschluss im Plenum</w:t>
            </w:r>
          </w:p>
        </w:tc>
        <w:tc>
          <w:tcPr>
            <w:tcW w:w="4677"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Bedingungsanalyse: Wer wird benötigt? Was ist uns wichtig? Bezüge zum Fachunterricht?</w:t>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Musicalideen sammeln und diskutieren</w:t>
            </w:r>
          </w:p>
          <w:p w:rsidR="00076535" w:rsidRPr="00D339A4" w:rsidRDefault="00076535">
            <w:pPr>
              <w:spacing w:after="0" w:line="360" w:lineRule="auto"/>
              <w:rPr>
                <w:rFonts w:ascii="Myriad Pro Light" w:hAnsi="Myriad Pro Light" w:cs="Arial"/>
                <w:sz w:val="20"/>
                <w:szCs w:val="20"/>
              </w:rPr>
            </w:pPr>
          </w:p>
        </w:tc>
        <w:tc>
          <w:tcPr>
            <w:tcW w:w="4678"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SuS/LuL: Stoffsammlung, mitbringen</w:t>
            </w:r>
            <w:r w:rsidRPr="00D339A4">
              <w:rPr>
                <w:rStyle w:val="FootnoteAnchor"/>
                <w:rFonts w:ascii="Myriad Pro Light" w:hAnsi="Myriad Pro Light" w:cs="Arial"/>
                <w:sz w:val="20"/>
                <w:szCs w:val="20"/>
              </w:rPr>
              <w:footnoteReference w:id="1"/>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LuL: Möglichkeiten ausloten (Teilnehmer</w:t>
            </w:r>
            <w:r w:rsidR="008C1D27">
              <w:rPr>
                <w:rFonts w:ascii="Myriad Pro Light" w:hAnsi="Myriad Pro Light" w:cs="Arial"/>
                <w:sz w:val="20"/>
                <w:szCs w:val="20"/>
              </w:rPr>
              <w:t>*i</w:t>
            </w:r>
            <w:r w:rsidRPr="00D339A4">
              <w:rPr>
                <w:rFonts w:ascii="Myriad Pro Light" w:hAnsi="Myriad Pro Light" w:cs="Arial"/>
                <w:sz w:val="20"/>
                <w:szCs w:val="20"/>
              </w:rPr>
              <w:t>nnenanzahl, freie Verfügbarkeit der Noten etc.)</w:t>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 xml:space="preserve">Eltern ansprechen </w:t>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Schulleitung informieren</w:t>
            </w:r>
          </w:p>
        </w:tc>
        <w:tc>
          <w:tcPr>
            <w:tcW w:w="3544"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b/>
                <w:sz w:val="20"/>
                <w:szCs w:val="20"/>
              </w:rPr>
              <w:t>Zu wenige Teilnehmer</w:t>
            </w:r>
            <w:r w:rsidR="008C1D27">
              <w:rPr>
                <w:rFonts w:ascii="Myriad Pro Light" w:hAnsi="Myriad Pro Light" w:cs="Arial"/>
                <w:b/>
                <w:sz w:val="20"/>
                <w:szCs w:val="20"/>
              </w:rPr>
              <w:t>*i</w:t>
            </w:r>
            <w:r w:rsidRPr="00D339A4">
              <w:rPr>
                <w:rFonts w:ascii="Myriad Pro Light" w:hAnsi="Myriad Pro Light" w:cs="Arial"/>
                <w:b/>
                <w:sz w:val="20"/>
                <w:szCs w:val="20"/>
              </w:rPr>
              <w:t>nnen</w:t>
            </w:r>
            <w:r w:rsidRPr="00D339A4">
              <w:rPr>
                <w:rFonts w:ascii="Myriad Pro Light" w:hAnsi="Myriad Pro Light" w:cs="Arial"/>
                <w:sz w:val="20"/>
                <w:szCs w:val="20"/>
              </w:rPr>
              <w:t xml:space="preserve"> – Werbung machen!</w:t>
            </w:r>
          </w:p>
          <w:p w:rsidR="00076535" w:rsidRPr="00D339A4" w:rsidRDefault="00076535">
            <w:pPr>
              <w:spacing w:after="0" w:line="360" w:lineRule="auto"/>
              <w:rPr>
                <w:rFonts w:ascii="Myriad Pro Light" w:hAnsi="Myriad Pro Light" w:cs="Arial"/>
                <w:sz w:val="20"/>
                <w:szCs w:val="20"/>
              </w:rPr>
            </w:pPr>
          </w:p>
        </w:tc>
      </w:tr>
      <w:tr w:rsidR="00076535" w:rsidRPr="00D339A4">
        <w:tc>
          <w:tcPr>
            <w:tcW w:w="1985"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Stoffsammlung (Inhalt)</w:t>
            </w:r>
          </w:p>
        </w:tc>
        <w:tc>
          <w:tcPr>
            <w:tcW w:w="4677"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Material sichten und in Zusammenhang bringen</w:t>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Demokratischer Entschluss für ein Musical/literarische Vorlage</w:t>
            </w:r>
          </w:p>
        </w:tc>
        <w:tc>
          <w:tcPr>
            <w:tcW w:w="4678"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Musical/Stoff kopieren</w:t>
            </w:r>
          </w:p>
          <w:p w:rsidR="00076535" w:rsidRPr="00D339A4" w:rsidRDefault="0011654C">
            <w:pPr>
              <w:spacing w:after="0" w:line="360" w:lineRule="auto"/>
              <w:rPr>
                <w:rFonts w:ascii="Myriad Pro Light" w:hAnsi="Myriad Pro Light" w:cs="Arial"/>
                <w:b/>
                <w:sz w:val="20"/>
                <w:szCs w:val="20"/>
              </w:rPr>
            </w:pPr>
            <w:r w:rsidRPr="00D339A4">
              <w:rPr>
                <w:rFonts w:ascii="Myriad Pro Light" w:hAnsi="Myriad Pro Light" w:cs="Arial"/>
                <w:b/>
                <w:sz w:val="20"/>
                <w:szCs w:val="20"/>
              </w:rPr>
              <w:t>Jede/r setzt sich mit Grobhandlung auseinander!</w:t>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LuL: Anträge für GEMA + Zuschüsse stellen</w:t>
            </w:r>
          </w:p>
        </w:tc>
        <w:tc>
          <w:tcPr>
            <w:tcW w:w="3544"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b/>
                <w:sz w:val="20"/>
                <w:szCs w:val="20"/>
              </w:rPr>
              <w:t xml:space="preserve">Nicht alle sind mit Musicalentscheidung einverstanden </w:t>
            </w:r>
            <w:r w:rsidRPr="00D339A4">
              <w:rPr>
                <w:rFonts w:ascii="Myriad Pro Light" w:hAnsi="Myriad Pro Light" w:cs="Arial"/>
                <w:sz w:val="20"/>
                <w:szCs w:val="20"/>
              </w:rPr>
              <w:t>– demokratische Entscheidung, Motivation im Team zu bleiben</w:t>
            </w:r>
          </w:p>
        </w:tc>
      </w:tr>
      <w:tr w:rsidR="00076535" w:rsidRPr="00D339A4">
        <w:tc>
          <w:tcPr>
            <w:tcW w:w="1985" w:type="dxa"/>
            <w:shd w:val="clear" w:color="auto" w:fill="auto"/>
          </w:tcPr>
          <w:p w:rsidR="00076535" w:rsidRPr="00D339A4" w:rsidRDefault="0011654C">
            <w:pPr>
              <w:spacing w:after="0" w:line="360" w:lineRule="auto"/>
              <w:rPr>
                <w:rFonts w:ascii="Myriad Pro Light" w:hAnsi="Myriad Pro Light" w:cs="Arial"/>
                <w:b/>
                <w:sz w:val="24"/>
                <w:szCs w:val="24"/>
              </w:rPr>
            </w:pPr>
            <w:r w:rsidRPr="00D339A4">
              <w:rPr>
                <w:rFonts w:ascii="Myriad Pro Light" w:hAnsi="Myriad Pro Light" w:cs="Arial"/>
                <w:b/>
                <w:sz w:val="24"/>
                <w:szCs w:val="24"/>
              </w:rPr>
              <w:t>Projektteam-bildung</w:t>
            </w:r>
          </w:p>
        </w:tc>
        <w:tc>
          <w:tcPr>
            <w:tcW w:w="4677"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nochmalig Bewusstmachen, was uns für das Musical wichtig ist</w:t>
            </w:r>
          </w:p>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sz w:val="20"/>
                <w:szCs w:val="20"/>
              </w:rPr>
              <w:t>freiwillige Gruppenzuordnung (Chor, Tanz, Kostüme, Orga) Schülervertreter</w:t>
            </w:r>
            <w:r w:rsidR="008C1D27">
              <w:rPr>
                <w:rFonts w:ascii="Myriad Pro Light" w:hAnsi="Myriad Pro Light" w:cs="Arial"/>
                <w:sz w:val="20"/>
                <w:szCs w:val="20"/>
              </w:rPr>
              <w:t>*i</w:t>
            </w:r>
            <w:r w:rsidRPr="00D339A4">
              <w:rPr>
                <w:rFonts w:ascii="Myriad Pro Light" w:hAnsi="Myriad Pro Light" w:cs="Arial"/>
                <w:sz w:val="20"/>
                <w:szCs w:val="20"/>
              </w:rPr>
              <w:t>n pro Bereich festlegen</w:t>
            </w:r>
          </w:p>
          <w:p w:rsidR="00076535" w:rsidRPr="00D339A4" w:rsidRDefault="0011654C">
            <w:pPr>
              <w:spacing w:after="0" w:line="360" w:lineRule="auto"/>
              <w:rPr>
                <w:rFonts w:ascii="Myriad Pro Light" w:hAnsi="Myriad Pro Light" w:cs="Arial"/>
                <w:b/>
                <w:sz w:val="20"/>
                <w:szCs w:val="20"/>
              </w:rPr>
            </w:pPr>
            <w:r w:rsidRPr="00D339A4">
              <w:rPr>
                <w:rFonts w:ascii="Myriad Pro Light" w:hAnsi="Myriad Pro Light" w:cs="Arial"/>
                <w:b/>
                <w:sz w:val="20"/>
                <w:szCs w:val="20"/>
              </w:rPr>
              <w:t>Teamsteckbrief mit Mitgliedern und Vertreter</w:t>
            </w:r>
            <w:r w:rsidR="008C1D27">
              <w:rPr>
                <w:rFonts w:ascii="Myriad Pro Light" w:hAnsi="Myriad Pro Light" w:cs="Arial"/>
                <w:b/>
                <w:sz w:val="20"/>
                <w:szCs w:val="20"/>
              </w:rPr>
              <w:t>*i</w:t>
            </w:r>
            <w:r w:rsidRPr="00D339A4">
              <w:rPr>
                <w:rFonts w:ascii="Myriad Pro Light" w:hAnsi="Myriad Pro Light" w:cs="Arial"/>
                <w:b/>
                <w:sz w:val="20"/>
                <w:szCs w:val="20"/>
              </w:rPr>
              <w:t>n (verschriftlicht)</w:t>
            </w:r>
          </w:p>
        </w:tc>
        <w:tc>
          <w:tcPr>
            <w:tcW w:w="4678" w:type="dxa"/>
            <w:shd w:val="clear" w:color="auto" w:fill="auto"/>
          </w:tcPr>
          <w:p w:rsidR="00076535" w:rsidRPr="00D339A4" w:rsidRDefault="00076535">
            <w:pPr>
              <w:spacing w:after="0" w:line="360" w:lineRule="auto"/>
              <w:rPr>
                <w:rFonts w:ascii="Myriad Pro Light" w:hAnsi="Myriad Pro Light" w:cs="Arial"/>
                <w:b/>
                <w:sz w:val="24"/>
                <w:szCs w:val="24"/>
              </w:rPr>
            </w:pPr>
          </w:p>
        </w:tc>
        <w:tc>
          <w:tcPr>
            <w:tcW w:w="3544" w:type="dxa"/>
            <w:shd w:val="clear" w:color="auto" w:fill="auto"/>
          </w:tcPr>
          <w:p w:rsidR="00076535" w:rsidRPr="00D339A4" w:rsidRDefault="0011654C">
            <w:pPr>
              <w:spacing w:after="0" w:line="360" w:lineRule="auto"/>
              <w:rPr>
                <w:rFonts w:ascii="Myriad Pro Light" w:hAnsi="Myriad Pro Light" w:cs="Arial"/>
                <w:sz w:val="20"/>
                <w:szCs w:val="20"/>
              </w:rPr>
            </w:pPr>
            <w:r w:rsidRPr="00D339A4">
              <w:rPr>
                <w:rFonts w:ascii="Myriad Pro Light" w:hAnsi="Myriad Pro Light" w:cs="Arial"/>
                <w:b/>
                <w:sz w:val="20"/>
                <w:szCs w:val="20"/>
              </w:rPr>
              <w:t>Mehrere SuS wollen mehrere Aufgaben übernehmen</w:t>
            </w:r>
            <w:r w:rsidRPr="00D339A4">
              <w:rPr>
                <w:rFonts w:ascii="Myriad Pro Light" w:hAnsi="Myriad Pro Light" w:cs="Arial"/>
                <w:sz w:val="20"/>
                <w:szCs w:val="20"/>
              </w:rPr>
              <w:t xml:space="preserve"> – verschriftlichen!</w:t>
            </w:r>
          </w:p>
        </w:tc>
      </w:tr>
    </w:tbl>
    <w:p w:rsidR="00076535" w:rsidRPr="003D26B4" w:rsidRDefault="00076535">
      <w:pPr>
        <w:rPr>
          <w:rFonts w:ascii="Myriad Pro Light" w:hAnsi="Myriad Pro Light"/>
          <w:sz w:val="24"/>
          <w:szCs w:val="24"/>
        </w:rPr>
        <w:sectPr w:rsidR="00076535" w:rsidRPr="003D26B4">
          <w:footerReference w:type="default" r:id="rId18"/>
          <w:pgSz w:w="16838" w:h="11906" w:orient="landscape"/>
          <w:pgMar w:top="1134" w:right="1418" w:bottom="1134" w:left="1418" w:header="0" w:footer="709" w:gutter="0"/>
          <w:cols w:space="720"/>
          <w:formProt w:val="0"/>
          <w:docGrid w:linePitch="360" w:charSpace="4096"/>
        </w:sectPr>
      </w:pPr>
    </w:p>
    <w:p w:rsidR="00076535" w:rsidRPr="003D26B4" w:rsidRDefault="0011654C">
      <w:pPr>
        <w:spacing w:line="360" w:lineRule="auto"/>
        <w:jc w:val="both"/>
        <w:rPr>
          <w:rFonts w:ascii="Myriad Pro Light" w:hAnsi="Myriad Pro Light" w:cs="Arial"/>
          <w:b/>
          <w:sz w:val="24"/>
          <w:szCs w:val="24"/>
        </w:rPr>
      </w:pPr>
      <w:r w:rsidRPr="003D26B4">
        <w:rPr>
          <w:rFonts w:ascii="Myriad Pro Light" w:hAnsi="Myriad Pro Light" w:cs="Arial"/>
          <w:b/>
          <w:sz w:val="24"/>
          <w:szCs w:val="24"/>
        </w:rPr>
        <w:lastRenderedPageBreak/>
        <w:t>Planungsphase</w:t>
      </w:r>
    </w:p>
    <w:p w:rsidR="00076535" w:rsidRPr="003D26B4" w:rsidRDefault="0011654C">
      <w:pPr>
        <w:spacing w:line="360" w:lineRule="auto"/>
        <w:jc w:val="both"/>
        <w:rPr>
          <w:rFonts w:ascii="Myriad Pro Light" w:hAnsi="Myriad Pro Light" w:cs="Arial"/>
          <w:b/>
          <w:sz w:val="24"/>
          <w:szCs w:val="24"/>
        </w:rPr>
      </w:pPr>
      <w:r w:rsidRPr="003D26B4">
        <w:rPr>
          <w:rFonts w:ascii="Myriad Pro Light" w:hAnsi="Myriad Pro Light"/>
          <w:noProof/>
          <w:sz w:val="24"/>
          <w:szCs w:val="24"/>
          <w:lang w:eastAsia="de-DE"/>
        </w:rPr>
        <mc:AlternateContent>
          <mc:Choice Requires="wps">
            <w:drawing>
              <wp:anchor distT="0" distB="0" distL="114300" distR="114300" simplePos="0" relativeHeight="7" behindDoc="0" locked="0" layoutInCell="1" allowOverlap="1" wp14:anchorId="02A2426F">
                <wp:simplePos x="0" y="0"/>
                <wp:positionH relativeFrom="column">
                  <wp:posOffset>-107950</wp:posOffset>
                </wp:positionH>
                <wp:positionV relativeFrom="paragraph">
                  <wp:posOffset>332740</wp:posOffset>
                </wp:positionV>
                <wp:extent cx="9304655" cy="343535"/>
                <wp:effectExtent l="0" t="0" r="11430" b="19050"/>
                <wp:wrapNone/>
                <wp:docPr id="2" name="Textfeld 2"/>
                <wp:cNvGraphicFramePr/>
                <a:graphic xmlns:a="http://schemas.openxmlformats.org/drawingml/2006/main">
                  <a:graphicData uri="http://schemas.microsoft.com/office/word/2010/wordprocessingShape">
                    <wps:wsp>
                      <wps:cNvSpPr/>
                      <wps:spPr>
                        <a:xfrm>
                          <a:off x="0" y="0"/>
                          <a:ext cx="9304200" cy="343080"/>
                        </a:xfrm>
                        <a:prstGeom prst="rect">
                          <a:avLst/>
                        </a:prstGeom>
                        <a:solidFill>
                          <a:schemeClr val="bg1">
                            <a:lumMod val="7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sz w:val="24"/>
                                <w:szCs w:val="24"/>
                              </w:rPr>
                              <w:t>Teilpaket 1: Vorbereitung der Proben</w:t>
                            </w:r>
                          </w:p>
                        </w:txbxContent>
                      </wps:txbx>
                      <wps:bodyPr>
                        <a:noAutofit/>
                      </wps:bodyPr>
                    </wps:wsp>
                  </a:graphicData>
                </a:graphic>
              </wp:anchor>
            </w:drawing>
          </mc:Choice>
          <mc:Fallback>
            <w:pict>
              <v:rect w14:anchorId="02A2426F" id="Textfeld 2" o:spid="_x0000_s1026" style="position:absolute;left:0;text-align:left;margin-left:-8.5pt;margin-top:26.2pt;width:732.65pt;height:27.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" fillcolor="#bfbfbf [241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sz w:val="24"/>
                          <w:szCs w:val="24"/>
                        </w:rPr>
                        <w:t>Teilpaket 1: Vorbereitung der Proben</w:t>
                      </w:r>
                    </w:p>
                  </w:txbxContent>
                </v:textbox>
              </v:rect>
            </w:pict>
          </mc:Fallback>
        </mc:AlternateContent>
      </w:r>
      <w:r w:rsidRPr="003D26B4">
        <w:rPr>
          <w:rFonts w:ascii="Myriad Pro Light" w:hAnsi="Myriad Pro Light" w:cs="Arial"/>
          <w:b/>
          <w:sz w:val="24"/>
          <w:szCs w:val="24"/>
        </w:rPr>
        <w:t>Projektplan (Aufgabenpakete)</w:t>
      </w:r>
      <w:r w:rsidRPr="003D26B4">
        <w:rPr>
          <w:rStyle w:val="FootnoteAnchor"/>
          <w:rFonts w:ascii="Myriad Pro Light" w:hAnsi="Myriad Pro Light" w:cs="Arial"/>
          <w:b/>
          <w:sz w:val="24"/>
          <w:szCs w:val="24"/>
        </w:rPr>
        <w:footnoteReference w:id="2"/>
      </w:r>
      <w:r w:rsidRPr="003D26B4">
        <w:rPr>
          <w:rFonts w:ascii="Myriad Pro Light" w:hAnsi="Myriad Pro Light" w:cs="Arial"/>
          <w:b/>
          <w:sz w:val="24"/>
          <w:szCs w:val="24"/>
        </w:rPr>
        <w:t xml:space="preserve"> (vgl. Schütz/Seemann 2017</w:t>
      </w:r>
      <w:r w:rsidR="00693292">
        <w:rPr>
          <w:rFonts w:ascii="Myriad Pro Light" w:hAnsi="Myriad Pro Light" w:cs="Arial"/>
          <w:b/>
          <w:sz w:val="24"/>
          <w:szCs w:val="24"/>
        </w:rPr>
        <w:t>, S.</w:t>
      </w:r>
      <w:r w:rsidRPr="003D26B4">
        <w:rPr>
          <w:rFonts w:ascii="Myriad Pro Light" w:hAnsi="Myriad Pro Light" w:cs="Arial"/>
          <w:b/>
          <w:sz w:val="24"/>
          <w:szCs w:val="24"/>
        </w:rPr>
        <w:t xml:space="preserve"> 43)</w:t>
      </w:r>
    </w:p>
    <w:p w:rsidR="00076535" w:rsidRPr="003D26B4" w:rsidRDefault="0011654C">
      <w:pPr>
        <w:spacing w:line="360" w:lineRule="auto"/>
        <w:jc w:val="both"/>
        <w:rPr>
          <w:rFonts w:ascii="Myriad Pro Light" w:hAnsi="Myriad Pro Light" w:cs="Arial"/>
          <w:b/>
          <w:sz w:val="24"/>
          <w:szCs w:val="24"/>
        </w:rPr>
      </w:pPr>
      <w:r w:rsidRPr="003D26B4">
        <w:rPr>
          <w:rFonts w:ascii="Myriad Pro Light" w:hAnsi="Myriad Pro Light" w:cs="Arial"/>
          <w:b/>
          <w:noProof/>
          <w:sz w:val="24"/>
          <w:szCs w:val="24"/>
          <w:lang w:eastAsia="de-DE"/>
        </w:rPr>
        <mc:AlternateContent>
          <mc:Choice Requires="wps">
            <w:drawing>
              <wp:anchor distT="0" distB="0" distL="114300" distR="114300" simplePos="0" relativeHeight="11" behindDoc="0" locked="0" layoutInCell="1" allowOverlap="1" wp14:anchorId="67DF30AC">
                <wp:simplePos x="0" y="0"/>
                <wp:positionH relativeFrom="column">
                  <wp:posOffset>-107950</wp:posOffset>
                </wp:positionH>
                <wp:positionV relativeFrom="paragraph">
                  <wp:posOffset>483870</wp:posOffset>
                </wp:positionV>
                <wp:extent cx="2949575" cy="572135"/>
                <wp:effectExtent l="0" t="0" r="22860" b="19050"/>
                <wp:wrapNone/>
                <wp:docPr id="4" name="Textfeld 2"/>
                <wp:cNvGraphicFramePr/>
                <a:graphic xmlns:a="http://schemas.openxmlformats.org/drawingml/2006/main">
                  <a:graphicData uri="http://schemas.microsoft.com/office/word/2010/wordprocessingShape">
                    <wps:wsp>
                      <wps:cNvSpPr/>
                      <wps:spPr>
                        <a:xfrm>
                          <a:off x="0" y="0"/>
                          <a:ext cx="2949120" cy="571680"/>
                        </a:xfrm>
                        <a:prstGeom prst="rect">
                          <a:avLst/>
                        </a:prstGeom>
                        <a:solidFill>
                          <a:schemeClr val="bg1">
                            <a:lumMod val="8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Teilaufgabe 1.1: Erarbeitung des Musicalstoffes</w:t>
                            </w:r>
                          </w:p>
                        </w:txbxContent>
                      </wps:txbx>
                      <wps:bodyPr>
                        <a:noAutofit/>
                      </wps:bodyPr>
                    </wps:wsp>
                  </a:graphicData>
                </a:graphic>
              </wp:anchor>
            </w:drawing>
          </mc:Choice>
          <mc:Fallback>
            <w:pict>
              <v:rect w14:anchorId="67DF30AC" id="_x0000_s1027" style="position:absolute;left:0;text-align:left;margin-left:-8.5pt;margin-top:38.1pt;width:232.25pt;height:45.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" fillcolor="#d8d8d8 [273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Teilaufgabe 1.1: Erarbeitung des Musicalstoffes</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15" behindDoc="0" locked="0" layoutInCell="1" allowOverlap="1" wp14:anchorId="5D341C48">
                <wp:simplePos x="0" y="0"/>
                <wp:positionH relativeFrom="column">
                  <wp:posOffset>3077210</wp:posOffset>
                </wp:positionH>
                <wp:positionV relativeFrom="paragraph">
                  <wp:posOffset>93980</wp:posOffset>
                </wp:positionV>
                <wp:extent cx="6119495" cy="572135"/>
                <wp:effectExtent l="0" t="0" r="15240" b="19050"/>
                <wp:wrapNone/>
                <wp:docPr id="6" name="Textfeld 16"/>
                <wp:cNvGraphicFramePr/>
                <a:graphic xmlns:a="http://schemas.openxmlformats.org/drawingml/2006/main">
                  <a:graphicData uri="http://schemas.microsoft.com/office/word/2010/wordprocessingShape">
                    <wps:wsp>
                      <wps:cNvSpPr/>
                      <wps:spPr>
                        <a:xfrm>
                          <a:off x="0" y="0"/>
                          <a:ext cx="6118920" cy="571680"/>
                        </a:xfrm>
                        <a:prstGeom prst="rect">
                          <a:avLst/>
                        </a:prstGeom>
                        <a:solidFill>
                          <a:schemeClr val="bg1">
                            <a:lumMod val="8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1.2: Materialsammlung</w:t>
                            </w:r>
                          </w:p>
                        </w:txbxContent>
                      </wps:txbx>
                      <wps:bodyPr>
                        <a:noAutofit/>
                      </wps:bodyPr>
                    </wps:wsp>
                  </a:graphicData>
                </a:graphic>
              </wp:anchor>
            </w:drawing>
          </mc:Choice>
          <mc:Fallback>
            <w:pict>
              <v:rect w14:anchorId="5D341C48" id="Textfeld 16" o:spid="_x0000_s1028" style="position:absolute;margin-left:242.3pt;margin-top:7.4pt;width:481.85pt;height:45.0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" fillcolor="#d8d8d8 [273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1.2: Materialsammlung</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5" behindDoc="0" locked="0" layoutInCell="1" allowOverlap="1" wp14:anchorId="627E65F9">
                <wp:simplePos x="0" y="0"/>
                <wp:positionH relativeFrom="column">
                  <wp:posOffset>-107950</wp:posOffset>
                </wp:positionH>
                <wp:positionV relativeFrom="paragraph">
                  <wp:posOffset>236855</wp:posOffset>
                </wp:positionV>
                <wp:extent cx="1372235" cy="716915"/>
                <wp:effectExtent l="0" t="0" r="19050" b="26670"/>
                <wp:wrapNone/>
                <wp:docPr id="8" name="Textfeld 2"/>
                <wp:cNvGraphicFramePr/>
                <a:graphic xmlns:a="http://schemas.openxmlformats.org/drawingml/2006/main">
                  <a:graphicData uri="http://schemas.microsoft.com/office/word/2010/wordprocessingShape">
                    <wps:wsp>
                      <wps:cNvSpPr/>
                      <wps:spPr>
                        <a:xfrm>
                          <a:off x="0" y="0"/>
                          <a:ext cx="1371600" cy="71640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Arbeitspaket 1.1.1: Handlung erarbeiten</w:t>
                            </w:r>
                          </w:p>
                        </w:txbxContent>
                      </wps:txbx>
                      <wps:bodyPr>
                        <a:noAutofit/>
                      </wps:bodyPr>
                    </wps:wsp>
                  </a:graphicData>
                </a:graphic>
              </wp:anchor>
            </w:drawing>
          </mc:Choice>
          <mc:Fallback>
            <w:pict>
              <v:rect w14:anchorId="627E65F9" id="_x0000_s1029" style="position:absolute;margin-left:-8.5pt;margin-top:18.65pt;width:108.05pt;height:56.4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Arbeitspaket 1.1.1: Handlung erarbeiten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12" behindDoc="0" locked="0" layoutInCell="1" allowOverlap="1" wp14:anchorId="6A71391C">
                <wp:simplePos x="0" y="0"/>
                <wp:positionH relativeFrom="column">
                  <wp:posOffset>5058410</wp:posOffset>
                </wp:positionH>
                <wp:positionV relativeFrom="paragraph">
                  <wp:posOffset>252095</wp:posOffset>
                </wp:positionV>
                <wp:extent cx="1837055" cy="701675"/>
                <wp:effectExtent l="0" t="0" r="11430" b="22860"/>
                <wp:wrapNone/>
                <wp:docPr id="10" name="Textfeld 11"/>
                <wp:cNvGraphicFramePr/>
                <a:graphic xmlns:a="http://schemas.openxmlformats.org/drawingml/2006/main">
                  <a:graphicData uri="http://schemas.microsoft.com/office/word/2010/wordprocessingShape">
                    <wps:wsp>
                      <wps:cNvSpPr/>
                      <wps:spPr>
                        <a:xfrm>
                          <a:off x="0" y="0"/>
                          <a:ext cx="1836360" cy="70092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1.2.2: Material für Kulisse und Kostüme festlegen und sammeln</w:t>
                            </w:r>
                          </w:p>
                        </w:txbxContent>
                      </wps:txbx>
                      <wps:bodyPr>
                        <a:noAutofit/>
                      </wps:bodyPr>
                    </wps:wsp>
                  </a:graphicData>
                </a:graphic>
              </wp:anchor>
            </w:drawing>
          </mc:Choice>
          <mc:Fallback>
            <w:pict>
              <v:rect w14:anchorId="6A71391C" id="Textfeld 11" o:spid="_x0000_s1030" style="position:absolute;margin-left:398.3pt;margin-top:19.85pt;width:144.65pt;height:55.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1.2.2: Material für Kulisse und Kostüme festlegen und sammeln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14" behindDoc="0" locked="0" layoutInCell="1" allowOverlap="1" wp14:anchorId="63107045">
                <wp:simplePos x="0" y="0"/>
                <wp:positionH relativeFrom="column">
                  <wp:posOffset>1423670</wp:posOffset>
                </wp:positionH>
                <wp:positionV relativeFrom="paragraph">
                  <wp:posOffset>236855</wp:posOffset>
                </wp:positionV>
                <wp:extent cx="1417955" cy="716915"/>
                <wp:effectExtent l="0" t="0" r="11430" b="26670"/>
                <wp:wrapNone/>
                <wp:docPr id="12" name="Textfeld 15"/>
                <wp:cNvGraphicFramePr/>
                <a:graphic xmlns:a="http://schemas.openxmlformats.org/drawingml/2006/main">
                  <a:graphicData uri="http://schemas.microsoft.com/office/word/2010/wordprocessingShape">
                    <wps:wsp>
                      <wps:cNvSpPr/>
                      <wps:spPr>
                        <a:xfrm>
                          <a:off x="0" y="0"/>
                          <a:ext cx="1417320" cy="71640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1.1.2: Erstellen von Figuren- und Charakterprofilen</w:t>
                            </w:r>
                          </w:p>
                        </w:txbxContent>
                      </wps:txbx>
                      <wps:bodyPr>
                        <a:noAutofit/>
                      </wps:bodyPr>
                    </wps:wsp>
                  </a:graphicData>
                </a:graphic>
              </wp:anchor>
            </w:drawing>
          </mc:Choice>
          <mc:Fallback>
            <w:pict>
              <v:rect w14:anchorId="63107045" id="Textfeld 15" o:spid="_x0000_s1031" style="position:absolute;margin-left:112.1pt;margin-top:18.65pt;width:111.65pt;height:56.4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1.1.2: Erstellen von Figuren- und Charakterprofilen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16" behindDoc="0" locked="0" layoutInCell="1" allowOverlap="1" wp14:anchorId="2EBE3FAD">
                <wp:simplePos x="0" y="0"/>
                <wp:positionH relativeFrom="column">
                  <wp:posOffset>3077210</wp:posOffset>
                </wp:positionH>
                <wp:positionV relativeFrom="paragraph">
                  <wp:posOffset>244475</wp:posOffset>
                </wp:positionV>
                <wp:extent cx="1448435" cy="709295"/>
                <wp:effectExtent l="0" t="0" r="19050" b="15240"/>
                <wp:wrapNone/>
                <wp:docPr id="14" name="Textfeld 17"/>
                <wp:cNvGraphicFramePr/>
                <a:graphic xmlns:a="http://schemas.openxmlformats.org/drawingml/2006/main">
                  <a:graphicData uri="http://schemas.microsoft.com/office/word/2010/wordprocessingShape">
                    <wps:wsp>
                      <wps:cNvSpPr/>
                      <wps:spPr>
                        <a:xfrm>
                          <a:off x="0" y="0"/>
                          <a:ext cx="1447920" cy="70884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1.2.1: Tanzstil festlegen</w:t>
                            </w:r>
                          </w:p>
                        </w:txbxContent>
                      </wps:txbx>
                      <wps:bodyPr>
                        <a:noAutofit/>
                      </wps:bodyPr>
                    </wps:wsp>
                  </a:graphicData>
                </a:graphic>
              </wp:anchor>
            </w:drawing>
          </mc:Choice>
          <mc:Fallback>
            <w:pict>
              <v:rect w14:anchorId="2EBE3FAD" id="Textfeld 17" o:spid="_x0000_s1032" style="position:absolute;margin-left:242.3pt;margin-top:19.25pt;width:114.05pt;height:55.8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1.2.1: Tanzstil festlegen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22" behindDoc="0" locked="0" layoutInCell="1" allowOverlap="1" wp14:anchorId="0288192C">
                <wp:simplePos x="0" y="0"/>
                <wp:positionH relativeFrom="column">
                  <wp:posOffset>7420610</wp:posOffset>
                </wp:positionH>
                <wp:positionV relativeFrom="paragraph">
                  <wp:posOffset>252095</wp:posOffset>
                </wp:positionV>
                <wp:extent cx="1776095" cy="701675"/>
                <wp:effectExtent l="0" t="0" r="15240" b="22860"/>
                <wp:wrapNone/>
                <wp:docPr id="16" name="Textfeld 3"/>
                <wp:cNvGraphicFramePr/>
                <a:graphic xmlns:a="http://schemas.openxmlformats.org/drawingml/2006/main">
                  <a:graphicData uri="http://schemas.microsoft.com/office/word/2010/wordprocessingShape">
                    <wps:wsp>
                      <wps:cNvSpPr/>
                      <wps:spPr>
                        <a:xfrm>
                          <a:off x="0" y="0"/>
                          <a:ext cx="1775520" cy="70092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1.2.3: Musikarrangements festlegen</w:t>
                            </w:r>
                          </w:p>
                        </w:txbxContent>
                      </wps:txbx>
                      <wps:bodyPr>
                        <a:noAutofit/>
                      </wps:bodyPr>
                    </wps:wsp>
                  </a:graphicData>
                </a:graphic>
              </wp:anchor>
            </w:drawing>
          </mc:Choice>
          <mc:Fallback>
            <w:pict>
              <v:rect w14:anchorId="0288192C" id="Textfeld 3" o:spid="_x0000_s1033" style="position:absolute;margin-left:584.3pt;margin-top:19.85pt;width:139.85pt;height:55.25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1.2.3: Musikarrangements festlegen</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6" behindDoc="0" locked="0" layoutInCell="1" allowOverlap="1" wp14:anchorId="2D1C25E6">
                <wp:simplePos x="0" y="0"/>
                <wp:positionH relativeFrom="column">
                  <wp:posOffset>1423670</wp:posOffset>
                </wp:positionH>
                <wp:positionV relativeFrom="paragraph">
                  <wp:posOffset>97155</wp:posOffset>
                </wp:positionV>
                <wp:extent cx="1417955" cy="1006475"/>
                <wp:effectExtent l="0" t="0" r="11430" b="22860"/>
                <wp:wrapNone/>
                <wp:docPr id="18" name="Textfeld 2"/>
                <wp:cNvGraphicFramePr/>
                <a:graphic xmlns:a="http://schemas.openxmlformats.org/drawingml/2006/main">
                  <a:graphicData uri="http://schemas.microsoft.com/office/word/2010/wordprocessingShape">
                    <wps:wsp>
                      <wps:cNvSpPr/>
                      <wps:spPr>
                        <a:xfrm>
                          <a:off x="0" y="0"/>
                          <a:ext cx="1417320" cy="100584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1.1.4: Rollen festlegen</w:t>
                            </w:r>
                          </w:p>
                        </w:txbxContent>
                      </wps:txbx>
                      <wps:bodyPr>
                        <a:noAutofit/>
                      </wps:bodyPr>
                    </wps:wsp>
                  </a:graphicData>
                </a:graphic>
              </wp:anchor>
            </w:drawing>
          </mc:Choice>
          <mc:Fallback>
            <w:pict>
              <v:rect w14:anchorId="2D1C25E6" id="_x0000_s1034" style="position:absolute;margin-left:112.1pt;margin-top:7.65pt;width:111.65pt;height:79.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1.1.4: Rollen festlegen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13" behindDoc="0" locked="0" layoutInCell="1" allowOverlap="1" wp14:anchorId="5E4BE912">
                <wp:simplePos x="0" y="0"/>
                <wp:positionH relativeFrom="column">
                  <wp:posOffset>-107950</wp:posOffset>
                </wp:positionH>
                <wp:positionV relativeFrom="paragraph">
                  <wp:posOffset>97155</wp:posOffset>
                </wp:positionV>
                <wp:extent cx="1372235" cy="1006475"/>
                <wp:effectExtent l="0" t="0" r="19050" b="22860"/>
                <wp:wrapNone/>
                <wp:docPr id="20" name="Textfeld 12"/>
                <wp:cNvGraphicFramePr/>
                <a:graphic xmlns:a="http://schemas.openxmlformats.org/drawingml/2006/main">
                  <a:graphicData uri="http://schemas.microsoft.com/office/word/2010/wordprocessingShape">
                    <wps:wsp>
                      <wps:cNvSpPr/>
                      <wps:spPr>
                        <a:xfrm>
                          <a:off x="0" y="0"/>
                          <a:ext cx="1371600" cy="100584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1.1.3: Stückablauf sinnvoll aufgliedern, Szenen verfassen</w:t>
                            </w:r>
                          </w:p>
                        </w:txbxContent>
                      </wps:txbx>
                      <wps:bodyPr>
                        <a:noAutofit/>
                      </wps:bodyPr>
                    </wps:wsp>
                  </a:graphicData>
                </a:graphic>
              </wp:anchor>
            </w:drawing>
          </mc:Choice>
          <mc:Fallback>
            <w:pict>
              <v:rect w14:anchorId="5E4BE912" id="Textfeld 12" o:spid="_x0000_s1035" style="position:absolute;margin-left:-8.5pt;margin-top:7.65pt;width:108.05pt;height:79.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1.1.3: Stückablauf sinnvoll aufgliedern, Szenen verfassen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17" behindDoc="0" locked="0" layoutInCell="1" allowOverlap="1" wp14:anchorId="1709A6B1">
                <wp:simplePos x="0" y="0"/>
                <wp:positionH relativeFrom="column">
                  <wp:posOffset>3077210</wp:posOffset>
                </wp:positionH>
                <wp:positionV relativeFrom="paragraph">
                  <wp:posOffset>97155</wp:posOffset>
                </wp:positionV>
                <wp:extent cx="1448435" cy="1006475"/>
                <wp:effectExtent l="0" t="0" r="19050" b="22860"/>
                <wp:wrapNone/>
                <wp:docPr id="22" name="Textfeld 18"/>
                <wp:cNvGraphicFramePr/>
                <a:graphic xmlns:a="http://schemas.openxmlformats.org/drawingml/2006/main">
                  <a:graphicData uri="http://schemas.microsoft.com/office/word/2010/wordprocessingShape">
                    <wps:wsp>
                      <wps:cNvSpPr/>
                      <wps:spPr>
                        <a:xfrm>
                          <a:off x="0" y="0"/>
                          <a:ext cx="1447920" cy="1005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1.2.1.1: Anleitungsquellen nutzen (vgl. 5.3 „Tanz“)</w:t>
                            </w:r>
                          </w:p>
                        </w:txbxContent>
                      </wps:txbx>
                      <wps:bodyPr>
                        <a:noAutofit/>
                      </wps:bodyPr>
                    </wps:wsp>
                  </a:graphicData>
                </a:graphic>
              </wp:anchor>
            </w:drawing>
          </mc:Choice>
          <mc:Fallback>
            <w:pict>
              <v:rect w14:anchorId="1709A6B1" id="Textfeld 18" o:spid="_x0000_s1036" style="position:absolute;margin-left:242.3pt;margin-top:7.65pt;width:114.05pt;height:79.2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1.2.1.1: Anleitungsquellen nutzen (vgl. 5.3 „Tanz“)</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21" behindDoc="0" locked="0" layoutInCell="1" allowOverlap="1" wp14:anchorId="433C823A">
                <wp:simplePos x="0" y="0"/>
                <wp:positionH relativeFrom="column">
                  <wp:posOffset>5058410</wp:posOffset>
                </wp:positionH>
                <wp:positionV relativeFrom="paragraph">
                  <wp:posOffset>104775</wp:posOffset>
                </wp:positionV>
                <wp:extent cx="1837055" cy="457835"/>
                <wp:effectExtent l="0" t="0" r="11430" b="19050"/>
                <wp:wrapNone/>
                <wp:docPr id="24" name="Textfeld 22"/>
                <wp:cNvGraphicFramePr/>
                <a:graphic xmlns:a="http://schemas.openxmlformats.org/drawingml/2006/main">
                  <a:graphicData uri="http://schemas.microsoft.com/office/word/2010/wordprocessingShape">
                    <wps:wsp>
                      <wps:cNvSpPr/>
                      <wps:spPr>
                        <a:xfrm>
                          <a:off x="0" y="0"/>
                          <a:ext cx="1836360" cy="457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1.2.2.1: Materialstudien </w:t>
                            </w:r>
                          </w:p>
                        </w:txbxContent>
                      </wps:txbx>
                      <wps:bodyPr>
                        <a:noAutofit/>
                      </wps:bodyPr>
                    </wps:wsp>
                  </a:graphicData>
                </a:graphic>
              </wp:anchor>
            </w:drawing>
          </mc:Choice>
          <mc:Fallback>
            <w:pict>
              <v:rect w14:anchorId="433C823A" id="Textfeld 22" o:spid="_x0000_s1037" style="position:absolute;margin-left:398.3pt;margin-top:8.25pt;width:144.65pt;height:36.0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1.2.2.1: Materialstudien </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23" behindDoc="0" locked="0" layoutInCell="1" allowOverlap="1" wp14:anchorId="70221B5B">
                <wp:simplePos x="0" y="0"/>
                <wp:positionH relativeFrom="column">
                  <wp:posOffset>7420610</wp:posOffset>
                </wp:positionH>
                <wp:positionV relativeFrom="paragraph">
                  <wp:posOffset>97155</wp:posOffset>
                </wp:positionV>
                <wp:extent cx="1776095" cy="625475"/>
                <wp:effectExtent l="0" t="0" r="15240" b="22860"/>
                <wp:wrapNone/>
                <wp:docPr id="26" name="Textfeld 23"/>
                <wp:cNvGraphicFramePr/>
                <a:graphic xmlns:a="http://schemas.openxmlformats.org/drawingml/2006/main">
                  <a:graphicData uri="http://schemas.microsoft.com/office/word/2010/wordprocessingShape">
                    <wps:wsp>
                      <wps:cNvSpPr/>
                      <wps:spPr>
                        <a:xfrm>
                          <a:off x="0" y="0"/>
                          <a:ext cx="1775520" cy="624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1.2.3.1: Noten auswählen (vgl. 5.2 „Chor“)</w:t>
                            </w:r>
                          </w:p>
                        </w:txbxContent>
                      </wps:txbx>
                      <wps:bodyPr>
                        <a:noAutofit/>
                      </wps:bodyPr>
                    </wps:wsp>
                  </a:graphicData>
                </a:graphic>
              </wp:anchor>
            </w:drawing>
          </mc:Choice>
          <mc:Fallback>
            <w:pict>
              <v:rect w14:anchorId="70221B5B" id="Textfeld 23" o:spid="_x0000_s1038" style="position:absolute;margin-left:584.3pt;margin-top:7.65pt;width:139.85pt;height:49.2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1.2.3.1: Noten auswählen (vgl. 5.2 „Chor“)</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18" behindDoc="0" locked="0" layoutInCell="1" allowOverlap="1" wp14:anchorId="318EA433">
                <wp:simplePos x="0" y="0"/>
                <wp:positionH relativeFrom="column">
                  <wp:posOffset>5058410</wp:posOffset>
                </wp:positionH>
                <wp:positionV relativeFrom="paragraph">
                  <wp:posOffset>64770</wp:posOffset>
                </wp:positionV>
                <wp:extent cx="1837055" cy="876935"/>
                <wp:effectExtent l="0" t="0" r="11430" b="19050"/>
                <wp:wrapNone/>
                <wp:docPr id="28" name="Textfeld 19"/>
                <wp:cNvGraphicFramePr/>
                <a:graphic xmlns:a="http://schemas.openxmlformats.org/drawingml/2006/main">
                  <a:graphicData uri="http://schemas.microsoft.com/office/word/2010/wordprocessingShape">
                    <wps:wsp>
                      <wps:cNvSpPr/>
                      <wps:spPr>
                        <a:xfrm>
                          <a:off x="0" y="0"/>
                          <a:ext cx="1836360" cy="876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1.2.2.2: verschiedene Materialquellen nutzen (vgl. 5.1 „Kostüm und Requisiten“)</w:t>
                            </w:r>
                          </w:p>
                        </w:txbxContent>
                      </wps:txbx>
                      <wps:bodyPr>
                        <a:noAutofit/>
                      </wps:bodyPr>
                    </wps:wsp>
                  </a:graphicData>
                </a:graphic>
              </wp:anchor>
            </w:drawing>
          </mc:Choice>
          <mc:Fallback>
            <w:pict>
              <v:rect w14:anchorId="318EA433" id="Textfeld 19" o:spid="_x0000_s1039" style="position:absolute;margin-left:398.3pt;margin-top:5.1pt;width:144.65pt;height:69.0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1.2.2.2: verschiedene Materialquellen nutzen (vgl. 5.1 „Kostüm und Requisiten“)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24" behindDoc="0" locked="0" layoutInCell="1" allowOverlap="1" wp14:anchorId="4D385FD2">
                <wp:simplePos x="0" y="0"/>
                <wp:positionH relativeFrom="column">
                  <wp:posOffset>7420610</wp:posOffset>
                </wp:positionH>
                <wp:positionV relativeFrom="paragraph">
                  <wp:posOffset>171450</wp:posOffset>
                </wp:positionV>
                <wp:extent cx="1776095" cy="594995"/>
                <wp:effectExtent l="0" t="0" r="15240" b="15240"/>
                <wp:wrapNone/>
                <wp:docPr id="30" name="Textfeld 25"/>
                <wp:cNvGraphicFramePr/>
                <a:graphic xmlns:a="http://schemas.openxmlformats.org/drawingml/2006/main">
                  <a:graphicData uri="http://schemas.microsoft.com/office/word/2010/wordprocessingShape">
                    <wps:wsp>
                      <wps:cNvSpPr/>
                      <wps:spPr>
                        <a:xfrm>
                          <a:off x="0" y="0"/>
                          <a:ext cx="1775520" cy="594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1.2.3.2: SuS in Stimmgruppen einteilen</w:t>
                            </w:r>
                          </w:p>
                        </w:txbxContent>
                      </wps:txbx>
                      <wps:bodyPr>
                        <a:noAutofit/>
                      </wps:bodyPr>
                    </wps:wsp>
                  </a:graphicData>
                </a:graphic>
              </wp:anchor>
            </w:drawing>
          </mc:Choice>
          <mc:Fallback>
            <w:pict>
              <v:rect w14:anchorId="4D385FD2" id="Textfeld 25" o:spid="_x0000_s1040" style="position:absolute;margin-left:584.3pt;margin-top:13.5pt;width:139.85pt;height:46.8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1.2.3.2: SuS in Stimmgruppen einteilen</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19" behindDoc="0" locked="0" layoutInCell="1" allowOverlap="1" wp14:anchorId="1078D024">
                <wp:simplePos x="0" y="0"/>
                <wp:positionH relativeFrom="column">
                  <wp:posOffset>-107950</wp:posOffset>
                </wp:positionH>
                <wp:positionV relativeFrom="paragraph">
                  <wp:posOffset>254635</wp:posOffset>
                </wp:positionV>
                <wp:extent cx="1372235" cy="732155"/>
                <wp:effectExtent l="0" t="0" r="19050" b="11430"/>
                <wp:wrapNone/>
                <wp:docPr id="32" name="Textfeld 20"/>
                <wp:cNvGraphicFramePr/>
                <a:graphic xmlns:a="http://schemas.openxmlformats.org/drawingml/2006/main">
                  <a:graphicData uri="http://schemas.microsoft.com/office/word/2010/wordprocessingShape">
                    <wps:wsp>
                      <wps:cNvSpPr/>
                      <wps:spPr>
                        <a:xfrm>
                          <a:off x="0" y="0"/>
                          <a:ext cx="1371600" cy="73152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1.1.5: Handlungsorte festlegen </w:t>
                            </w:r>
                          </w:p>
                        </w:txbxContent>
                      </wps:txbx>
                      <wps:bodyPr>
                        <a:noAutofit/>
                      </wps:bodyPr>
                    </wps:wsp>
                  </a:graphicData>
                </a:graphic>
              </wp:anchor>
            </w:drawing>
          </mc:Choice>
          <mc:Fallback>
            <w:pict>
              <v:rect w14:anchorId="1078D024" id="Textfeld 20" o:spid="_x0000_s1041" style="position:absolute;margin-left:-8.5pt;margin-top:20.05pt;width:108.05pt;height:57.6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1.1.5: Handlungsorte festlegen </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25" behindDoc="0" locked="0" layoutInCell="1" allowOverlap="1" wp14:anchorId="74171A12">
                <wp:simplePos x="0" y="0"/>
                <wp:positionH relativeFrom="column">
                  <wp:posOffset>7420610</wp:posOffset>
                </wp:positionH>
                <wp:positionV relativeFrom="paragraph">
                  <wp:posOffset>223520</wp:posOffset>
                </wp:positionV>
                <wp:extent cx="1776095" cy="945515"/>
                <wp:effectExtent l="0" t="0" r="15240" b="26670"/>
                <wp:wrapNone/>
                <wp:docPr id="34" name="Textfeld 26"/>
                <wp:cNvGraphicFramePr/>
                <a:graphic xmlns:a="http://schemas.openxmlformats.org/drawingml/2006/main">
                  <a:graphicData uri="http://schemas.microsoft.com/office/word/2010/wordprocessingShape">
                    <wps:wsp>
                      <wps:cNvSpPr/>
                      <wps:spPr>
                        <a:xfrm>
                          <a:off x="0" y="0"/>
                          <a:ext cx="1775520" cy="945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1.2.3.3: Werden Instrumente benötigt? (JA = Vorkenntnisse der SuS erfragen)</w:t>
                            </w:r>
                          </w:p>
                        </w:txbxContent>
                      </wps:txbx>
                      <wps:bodyPr>
                        <a:noAutofit/>
                      </wps:bodyPr>
                    </wps:wsp>
                  </a:graphicData>
                </a:graphic>
              </wp:anchor>
            </w:drawing>
          </mc:Choice>
          <mc:Fallback>
            <w:pict>
              <v:rect w14:anchorId="74171A12" id="Textfeld 26" o:spid="_x0000_s1042" style="position:absolute;margin-left:584.3pt;margin-top:17.6pt;width:139.85pt;height:74.4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1.2.3.3: Werden Instrumente benötigt? (JA = Vorkenntnisse der SuS erfragen)</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20" behindDoc="0" locked="0" layoutInCell="1" allowOverlap="1" wp14:anchorId="5B6563CF">
                <wp:simplePos x="0" y="0"/>
                <wp:positionH relativeFrom="column">
                  <wp:posOffset>5058410</wp:posOffset>
                </wp:positionH>
                <wp:positionV relativeFrom="paragraph">
                  <wp:posOffset>100330</wp:posOffset>
                </wp:positionV>
                <wp:extent cx="1837055" cy="739775"/>
                <wp:effectExtent l="0" t="0" r="11430" b="22860"/>
                <wp:wrapNone/>
                <wp:docPr id="36" name="Textfeld 21"/>
                <wp:cNvGraphicFramePr/>
                <a:graphic xmlns:a="http://schemas.openxmlformats.org/drawingml/2006/main">
                  <a:graphicData uri="http://schemas.microsoft.com/office/word/2010/wordprocessingShape">
                    <wps:wsp>
                      <wps:cNvSpPr/>
                      <wps:spPr>
                        <a:xfrm>
                          <a:off x="0" y="0"/>
                          <a:ext cx="1836360" cy="739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1.2.2.3: über Anschaffungskosten, Re- und Upcycling informieren</w:t>
                            </w:r>
                          </w:p>
                        </w:txbxContent>
                      </wps:txbx>
                      <wps:bodyPr>
                        <a:noAutofit/>
                      </wps:bodyPr>
                    </wps:wsp>
                  </a:graphicData>
                </a:graphic>
              </wp:anchor>
            </w:drawing>
          </mc:Choice>
          <mc:Fallback>
            <w:pict>
              <v:rect w14:anchorId="5B6563CF" id="Textfeld 21" o:spid="_x0000_s1043" style="position:absolute;margin-left:398.3pt;margin-top:7.9pt;width:144.65pt;height:58.2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1.2.2.3: über Anschaffungskosten, Re- und </w:t>
                      </w:r>
                      <w:proofErr w:type="spellStart"/>
                      <w:r w:rsidRPr="003D26B4">
                        <w:rPr>
                          <w:rFonts w:ascii="Myriad Pro Light" w:hAnsi="Myriad Pro Light" w:cs="Arial"/>
                        </w:rPr>
                        <w:t>Upcycling</w:t>
                      </w:r>
                      <w:proofErr w:type="spellEnd"/>
                      <w:r w:rsidRPr="003D26B4">
                        <w:rPr>
                          <w:rFonts w:ascii="Myriad Pro Light" w:hAnsi="Myriad Pro Light" w:cs="Arial"/>
                        </w:rPr>
                        <w:t xml:space="preserve"> informieren</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076535">
      <w:pPr>
        <w:rPr>
          <w:rFonts w:ascii="Myriad Pro Light" w:hAnsi="Myriad Pro Light" w:cs="Arial"/>
          <w:sz w:val="24"/>
          <w:szCs w:val="24"/>
        </w:rPr>
      </w:pP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26" behindDoc="0" locked="0" layoutInCell="1" allowOverlap="1" wp14:anchorId="7B7E791D">
                <wp:simplePos x="0" y="0"/>
                <wp:positionH relativeFrom="column">
                  <wp:posOffset>-85090</wp:posOffset>
                </wp:positionH>
                <wp:positionV relativeFrom="paragraph">
                  <wp:posOffset>-252730</wp:posOffset>
                </wp:positionV>
                <wp:extent cx="9297035" cy="480695"/>
                <wp:effectExtent l="0" t="0" r="19050" b="15240"/>
                <wp:wrapNone/>
                <wp:docPr id="38" name="Textfeld 27"/>
                <wp:cNvGraphicFramePr/>
                <a:graphic xmlns:a="http://schemas.openxmlformats.org/drawingml/2006/main">
                  <a:graphicData uri="http://schemas.microsoft.com/office/word/2010/wordprocessingShape">
                    <wps:wsp>
                      <wps:cNvSpPr/>
                      <wps:spPr>
                        <a:xfrm>
                          <a:off x="0" y="0"/>
                          <a:ext cx="9296280" cy="480240"/>
                        </a:xfrm>
                        <a:prstGeom prst="rect">
                          <a:avLst/>
                        </a:prstGeom>
                        <a:solidFill>
                          <a:schemeClr val="bg1">
                            <a:lumMod val="8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1.3: Organisation</w:t>
                            </w:r>
                          </w:p>
                        </w:txbxContent>
                      </wps:txbx>
                      <wps:bodyPr>
                        <a:noAutofit/>
                      </wps:bodyPr>
                    </wps:wsp>
                  </a:graphicData>
                </a:graphic>
              </wp:anchor>
            </w:drawing>
          </mc:Choice>
          <mc:Fallback>
            <w:pict>
              <v:rect w14:anchorId="7B7E791D" id="Textfeld 27" o:spid="_x0000_s1044" style="position:absolute;margin-left:-6.7pt;margin-top:-19.9pt;width:732.05pt;height:37.8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" fillcolor="#d8d8d8 [273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1.3: Organisation</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27" behindDoc="0" locked="0" layoutInCell="1" allowOverlap="1" wp14:anchorId="676CF0F8">
                <wp:simplePos x="0" y="0"/>
                <wp:positionH relativeFrom="column">
                  <wp:posOffset>-85090</wp:posOffset>
                </wp:positionH>
                <wp:positionV relativeFrom="paragraph">
                  <wp:posOffset>150495</wp:posOffset>
                </wp:positionV>
                <wp:extent cx="2332355" cy="495935"/>
                <wp:effectExtent l="0" t="0" r="11430" b="19050"/>
                <wp:wrapNone/>
                <wp:docPr id="40" name="Textfeld 28"/>
                <wp:cNvGraphicFramePr/>
                <a:graphic xmlns:a="http://schemas.openxmlformats.org/drawingml/2006/main">
                  <a:graphicData uri="http://schemas.microsoft.com/office/word/2010/wordprocessingShape">
                    <wps:wsp>
                      <wps:cNvSpPr/>
                      <wps:spPr>
                        <a:xfrm>
                          <a:off x="0" y="0"/>
                          <a:ext cx="2331720" cy="4953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1.3.1: Räume festlegen</w:t>
                            </w:r>
                          </w:p>
                        </w:txbxContent>
                      </wps:txbx>
                      <wps:bodyPr>
                        <a:noAutofit/>
                      </wps:bodyPr>
                    </wps:wsp>
                  </a:graphicData>
                </a:graphic>
              </wp:anchor>
            </w:drawing>
          </mc:Choice>
          <mc:Fallback>
            <w:pict>
              <v:rect w14:anchorId="676CF0F8" id="Textfeld 28" o:spid="_x0000_s1045" style="position:absolute;margin-left:-6.7pt;margin-top:11.85pt;width:183.65pt;height:39.0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1.3.1: Räume festlegen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28" behindDoc="0" locked="0" layoutInCell="1" allowOverlap="1" wp14:anchorId="0950E483">
                <wp:simplePos x="0" y="0"/>
                <wp:positionH relativeFrom="column">
                  <wp:posOffset>2536190</wp:posOffset>
                </wp:positionH>
                <wp:positionV relativeFrom="paragraph">
                  <wp:posOffset>150495</wp:posOffset>
                </wp:positionV>
                <wp:extent cx="1776095" cy="495935"/>
                <wp:effectExtent l="0" t="0" r="15240" b="19050"/>
                <wp:wrapNone/>
                <wp:docPr id="42" name="Textfeld 29"/>
                <wp:cNvGraphicFramePr/>
                <a:graphic xmlns:a="http://schemas.openxmlformats.org/drawingml/2006/main">
                  <a:graphicData uri="http://schemas.microsoft.com/office/word/2010/wordprocessingShape">
                    <wps:wsp>
                      <wps:cNvSpPr/>
                      <wps:spPr>
                        <a:xfrm>
                          <a:off x="0" y="0"/>
                          <a:ext cx="1775520" cy="4953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1.3.2: Anträge stellen</w:t>
                            </w:r>
                          </w:p>
                        </w:txbxContent>
                      </wps:txbx>
                      <wps:bodyPr>
                        <a:noAutofit/>
                      </wps:bodyPr>
                    </wps:wsp>
                  </a:graphicData>
                </a:graphic>
              </wp:anchor>
            </w:drawing>
          </mc:Choice>
          <mc:Fallback>
            <w:pict>
              <v:rect w14:anchorId="0950E483" id="Textfeld 29" o:spid="_x0000_s1046" style="position:absolute;margin-left:199.7pt;margin-top:11.85pt;width:139.85pt;height:39.0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1.3.2: Anträge stellen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29" behindDoc="0" locked="0" layoutInCell="1" allowOverlap="1" wp14:anchorId="1B46F610">
                <wp:simplePos x="0" y="0"/>
                <wp:positionH relativeFrom="column">
                  <wp:posOffset>4532630</wp:posOffset>
                </wp:positionH>
                <wp:positionV relativeFrom="paragraph">
                  <wp:posOffset>150495</wp:posOffset>
                </wp:positionV>
                <wp:extent cx="1882775" cy="495935"/>
                <wp:effectExtent l="0" t="0" r="22860" b="19050"/>
                <wp:wrapNone/>
                <wp:docPr id="44" name="Textfeld 30"/>
                <wp:cNvGraphicFramePr/>
                <a:graphic xmlns:a="http://schemas.openxmlformats.org/drawingml/2006/main">
                  <a:graphicData uri="http://schemas.microsoft.com/office/word/2010/wordprocessingShape">
                    <wps:wsp>
                      <wps:cNvSpPr/>
                      <wps:spPr>
                        <a:xfrm>
                          <a:off x="0" y="0"/>
                          <a:ext cx="1882080" cy="4953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1.3.3: Schulintern und öffentlich informieren</w:t>
                            </w:r>
                          </w:p>
                        </w:txbxContent>
                      </wps:txbx>
                      <wps:bodyPr>
                        <a:noAutofit/>
                      </wps:bodyPr>
                    </wps:wsp>
                  </a:graphicData>
                </a:graphic>
              </wp:anchor>
            </w:drawing>
          </mc:Choice>
          <mc:Fallback>
            <w:pict>
              <v:rect w14:anchorId="1B46F610" id="Textfeld 30" o:spid="_x0000_s1047" style="position:absolute;margin-left:356.9pt;margin-top:11.85pt;width:148.25pt;height:39.0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1.3.3: Schulintern und öffentlich informieren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30" behindDoc="0" locked="0" layoutInCell="1" allowOverlap="1" wp14:anchorId="20087EC2">
                <wp:simplePos x="0" y="0"/>
                <wp:positionH relativeFrom="column">
                  <wp:posOffset>6666230</wp:posOffset>
                </wp:positionH>
                <wp:positionV relativeFrom="paragraph">
                  <wp:posOffset>158115</wp:posOffset>
                </wp:positionV>
                <wp:extent cx="2545715" cy="488315"/>
                <wp:effectExtent l="0" t="0" r="26670" b="26670"/>
                <wp:wrapNone/>
                <wp:docPr id="46" name="Textfeld 31"/>
                <wp:cNvGraphicFramePr/>
                <a:graphic xmlns:a="http://schemas.openxmlformats.org/drawingml/2006/main">
                  <a:graphicData uri="http://schemas.microsoft.com/office/word/2010/wordprocessingShape">
                    <wps:wsp>
                      <wps:cNvSpPr/>
                      <wps:spPr>
                        <a:xfrm>
                          <a:off x="0" y="0"/>
                          <a:ext cx="2545200" cy="48780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1.3.4: Kostenplanung</w:t>
                            </w:r>
                          </w:p>
                        </w:txbxContent>
                      </wps:txbx>
                      <wps:bodyPr>
                        <a:noAutofit/>
                      </wps:bodyPr>
                    </wps:wsp>
                  </a:graphicData>
                </a:graphic>
              </wp:anchor>
            </w:drawing>
          </mc:Choice>
          <mc:Fallback>
            <w:pict>
              <v:rect w14:anchorId="20087EC2" id="Textfeld 31" o:spid="_x0000_s1048" style="position:absolute;margin-left:524.9pt;margin-top:12.45pt;width:200.45pt;height:38.4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1.3.4: Kostenplanung</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36" behindDoc="0" locked="0" layoutInCell="1" allowOverlap="1" wp14:anchorId="50091241">
                <wp:simplePos x="0" y="0"/>
                <wp:positionH relativeFrom="column">
                  <wp:posOffset>-85090</wp:posOffset>
                </wp:positionH>
                <wp:positionV relativeFrom="paragraph">
                  <wp:posOffset>163830</wp:posOffset>
                </wp:positionV>
                <wp:extent cx="2332355" cy="1075055"/>
                <wp:effectExtent l="0" t="0" r="11430" b="11430"/>
                <wp:wrapNone/>
                <wp:docPr id="48" name="Textfeld 6"/>
                <wp:cNvGraphicFramePr/>
                <a:graphic xmlns:a="http://schemas.openxmlformats.org/drawingml/2006/main">
                  <a:graphicData uri="http://schemas.microsoft.com/office/word/2010/wordprocessingShape">
                    <wps:wsp>
                      <wps:cNvSpPr/>
                      <wps:spPr>
                        <a:xfrm>
                          <a:off x="0" y="0"/>
                          <a:ext cx="2331720" cy="10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1.3.1.1: Raumbedingungen ausloten (z.B. Mietkosten, maximale Sitzanzahl, Nebeleffekte erlaubt, technische Ausstattung)</w:t>
                            </w:r>
                          </w:p>
                        </w:txbxContent>
                      </wps:txbx>
                      <wps:bodyPr>
                        <a:noAutofit/>
                      </wps:bodyPr>
                    </wps:wsp>
                  </a:graphicData>
                </a:graphic>
              </wp:anchor>
            </w:drawing>
          </mc:Choice>
          <mc:Fallback>
            <w:pict>
              <v:rect w14:anchorId="50091241" id="Textfeld 6" o:spid="_x0000_s1049" style="position:absolute;margin-left:-6.7pt;margin-top:12.9pt;width:183.65pt;height:84.65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1.3.1.1: Raumbedingungen ausloten (z.B. Mietkosten, maximale Sitzanzahl, Nebeleffekte erlaubt, technische Ausstattung)</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37" behindDoc="0" locked="0" layoutInCell="1" allowOverlap="1" wp14:anchorId="1C937A8C">
                <wp:simplePos x="0" y="0"/>
                <wp:positionH relativeFrom="column">
                  <wp:posOffset>2536190</wp:posOffset>
                </wp:positionH>
                <wp:positionV relativeFrom="paragraph">
                  <wp:posOffset>163830</wp:posOffset>
                </wp:positionV>
                <wp:extent cx="1776095" cy="823595"/>
                <wp:effectExtent l="0" t="0" r="15240" b="15240"/>
                <wp:wrapNone/>
                <wp:docPr id="50" name="Textfeld 13"/>
                <wp:cNvGraphicFramePr/>
                <a:graphic xmlns:a="http://schemas.openxmlformats.org/drawingml/2006/main">
                  <a:graphicData uri="http://schemas.microsoft.com/office/word/2010/wordprocessingShape">
                    <wps:wsp>
                      <wps:cNvSpPr/>
                      <wps:spPr>
                        <a:xfrm>
                          <a:off x="0" y="0"/>
                          <a:ext cx="1775520" cy="822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1.3.2.1: Aufführungsgenehmigung beim Verlag/Urheber einholen</w:t>
                            </w:r>
                          </w:p>
                        </w:txbxContent>
                      </wps:txbx>
                      <wps:bodyPr>
                        <a:noAutofit/>
                      </wps:bodyPr>
                    </wps:wsp>
                  </a:graphicData>
                </a:graphic>
              </wp:anchor>
            </w:drawing>
          </mc:Choice>
          <mc:Fallback>
            <w:pict>
              <v:rect w14:anchorId="1C937A8C" id="Textfeld 13" o:spid="_x0000_s1050" style="position:absolute;margin-left:199.7pt;margin-top:12.9pt;width:139.85pt;height:64.8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1.3.2.1: Aufführungsgenehmigung beim Verlag/Urheber einholen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40" behindDoc="0" locked="0" layoutInCell="1" allowOverlap="1" wp14:anchorId="5034B831">
                <wp:simplePos x="0" y="0"/>
                <wp:positionH relativeFrom="column">
                  <wp:posOffset>4532630</wp:posOffset>
                </wp:positionH>
                <wp:positionV relativeFrom="paragraph">
                  <wp:posOffset>163830</wp:posOffset>
                </wp:positionV>
                <wp:extent cx="1882775" cy="663575"/>
                <wp:effectExtent l="0" t="0" r="22860" b="22860"/>
                <wp:wrapNone/>
                <wp:docPr id="52" name="Textfeld 37"/>
                <wp:cNvGraphicFramePr/>
                <a:graphic xmlns:a="http://schemas.openxmlformats.org/drawingml/2006/main">
                  <a:graphicData uri="http://schemas.microsoft.com/office/word/2010/wordprocessingShape">
                    <wps:wsp>
                      <wps:cNvSpPr/>
                      <wps:spPr>
                        <a:xfrm>
                          <a:off x="0" y="0"/>
                          <a:ext cx="1882080" cy="66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1.3.3.1: </w:t>
                            </w:r>
                            <w:r w:rsidR="008C1D27" w:rsidRPr="003D26B4">
                              <w:rPr>
                                <w:rFonts w:ascii="Myriad Pro Light" w:hAnsi="Myriad Pro Light" w:cs="Arial"/>
                              </w:rPr>
                              <w:t>Hausmeister</w:t>
                            </w:r>
                            <w:r w:rsidR="008C1D27">
                              <w:rPr>
                                <w:rFonts w:ascii="Myriad Pro Light" w:hAnsi="Myriad Pro Light" w:cs="Arial"/>
                              </w:rPr>
                              <w:t>*i</w:t>
                            </w:r>
                            <w:r w:rsidR="008C1D27" w:rsidRPr="003D26B4">
                              <w:rPr>
                                <w:rFonts w:ascii="Myriad Pro Light" w:hAnsi="Myriad Pro Light" w:cs="Arial"/>
                              </w:rPr>
                              <w:t>n</w:t>
                            </w:r>
                            <w:r w:rsidRPr="003D26B4">
                              <w:rPr>
                                <w:rFonts w:ascii="Myriad Pro Light" w:hAnsi="Myriad Pro Light" w:cs="Arial"/>
                              </w:rPr>
                              <w:t xml:space="preserve">, Reinigungskräfte über Probentermine informieren </w:t>
                            </w:r>
                          </w:p>
                        </w:txbxContent>
                      </wps:txbx>
                      <wps:bodyPr>
                        <a:noAutofit/>
                      </wps:bodyPr>
                    </wps:wsp>
                  </a:graphicData>
                </a:graphic>
              </wp:anchor>
            </w:drawing>
          </mc:Choice>
          <mc:Fallback>
            <w:pict>
              <v:rect w14:anchorId="5034B831" id="Textfeld 37" o:spid="_x0000_s1051" style="position:absolute;margin-left:356.9pt;margin-top:12.9pt;width:148.25pt;height:52.25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1.3.3.1: </w:t>
                      </w:r>
                      <w:r w:rsidR="008C1D27" w:rsidRPr="003D26B4">
                        <w:rPr>
                          <w:rFonts w:ascii="Myriad Pro Light" w:hAnsi="Myriad Pro Light" w:cs="Arial"/>
                        </w:rPr>
                        <w:t>Hausmeister</w:t>
                      </w:r>
                      <w:r w:rsidR="008C1D27">
                        <w:rPr>
                          <w:rFonts w:ascii="Myriad Pro Light" w:hAnsi="Myriad Pro Light" w:cs="Arial"/>
                        </w:rPr>
                        <w:t>*i</w:t>
                      </w:r>
                      <w:r w:rsidR="008C1D27" w:rsidRPr="003D26B4">
                        <w:rPr>
                          <w:rFonts w:ascii="Myriad Pro Light" w:hAnsi="Myriad Pro Light" w:cs="Arial"/>
                        </w:rPr>
                        <w:t>n</w:t>
                      </w:r>
                      <w:r w:rsidRPr="003D26B4">
                        <w:rPr>
                          <w:rFonts w:ascii="Myriad Pro Light" w:hAnsi="Myriad Pro Light" w:cs="Arial"/>
                        </w:rPr>
                        <w:t xml:space="preserve">, Reinigungskräfte über Probentermine informieren </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44" behindDoc="0" locked="0" layoutInCell="1" allowOverlap="1" wp14:anchorId="1FE42BAE">
                <wp:simplePos x="0" y="0"/>
                <wp:positionH relativeFrom="column">
                  <wp:posOffset>6666230</wp:posOffset>
                </wp:positionH>
                <wp:positionV relativeFrom="paragraph">
                  <wp:posOffset>163830</wp:posOffset>
                </wp:positionV>
                <wp:extent cx="2545715" cy="663575"/>
                <wp:effectExtent l="0" t="0" r="26670" b="22860"/>
                <wp:wrapNone/>
                <wp:docPr id="54" name="Textfeld 41"/>
                <wp:cNvGraphicFramePr/>
                <a:graphic xmlns:a="http://schemas.openxmlformats.org/drawingml/2006/main">
                  <a:graphicData uri="http://schemas.microsoft.com/office/word/2010/wordprocessingShape">
                    <wps:wsp>
                      <wps:cNvSpPr/>
                      <wps:spPr>
                        <a:xfrm>
                          <a:off x="0" y="0"/>
                          <a:ext cx="2545200" cy="66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1.3.4.1: Kostenplan aufstellen und verwalten (Faktoren vgl. Bedingungsanalyse: „Kostenplan“)</w:t>
                            </w:r>
                          </w:p>
                        </w:txbxContent>
                      </wps:txbx>
                      <wps:bodyPr>
                        <a:noAutofit/>
                      </wps:bodyPr>
                    </wps:wsp>
                  </a:graphicData>
                </a:graphic>
              </wp:anchor>
            </w:drawing>
          </mc:Choice>
          <mc:Fallback>
            <w:pict>
              <v:rect w14:anchorId="1FE42BAE" id="Textfeld 41" o:spid="_x0000_s1052" style="position:absolute;margin-left:524.9pt;margin-top:12.9pt;width:200.45pt;height:52.25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1.3.4.1: Kostenplan aufstellen und verwalten (Faktoren vgl. Bedingungsanalyse: „Kostenplan“)</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32" behindDoc="0" locked="0" layoutInCell="1" allowOverlap="1" wp14:anchorId="4F9E8598">
                <wp:simplePos x="0" y="0"/>
                <wp:positionH relativeFrom="column">
                  <wp:posOffset>6666230</wp:posOffset>
                </wp:positionH>
                <wp:positionV relativeFrom="paragraph">
                  <wp:posOffset>107950</wp:posOffset>
                </wp:positionV>
                <wp:extent cx="2545715" cy="473075"/>
                <wp:effectExtent l="0" t="0" r="26670" b="22860"/>
                <wp:wrapNone/>
                <wp:docPr id="56" name="Textfeld 33"/>
                <wp:cNvGraphicFramePr/>
                <a:graphic xmlns:a="http://schemas.openxmlformats.org/drawingml/2006/main">
                  <a:graphicData uri="http://schemas.microsoft.com/office/word/2010/wordprocessingShape">
                    <wps:wsp>
                      <wps:cNvSpPr/>
                      <wps:spPr>
                        <a:xfrm>
                          <a:off x="0" y="0"/>
                          <a:ext cx="2545200" cy="47232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1.3.5: Zeitplanung</w:t>
                            </w:r>
                          </w:p>
                        </w:txbxContent>
                      </wps:txbx>
                      <wps:bodyPr>
                        <a:noAutofit/>
                      </wps:bodyPr>
                    </wps:wsp>
                  </a:graphicData>
                </a:graphic>
              </wp:anchor>
            </w:drawing>
          </mc:Choice>
          <mc:Fallback>
            <w:pict>
              <v:rect w14:anchorId="4F9E8598" id="Textfeld 33" o:spid="_x0000_s1053" style="position:absolute;margin-left:524.9pt;margin-top:8.5pt;width:200.45pt;height:37.2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1.3.5: Zeitplanung</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38" behindDoc="0" locked="0" layoutInCell="1" allowOverlap="1" wp14:anchorId="569A778C">
                <wp:simplePos x="0" y="0"/>
                <wp:positionH relativeFrom="column">
                  <wp:posOffset>2536190</wp:posOffset>
                </wp:positionH>
                <wp:positionV relativeFrom="paragraph">
                  <wp:posOffset>176530</wp:posOffset>
                </wp:positionV>
                <wp:extent cx="1776095" cy="663575"/>
                <wp:effectExtent l="0" t="0" r="15240" b="22860"/>
                <wp:wrapNone/>
                <wp:docPr id="58" name="Textfeld 14"/>
                <wp:cNvGraphicFramePr/>
                <a:graphic xmlns:a="http://schemas.openxmlformats.org/drawingml/2006/main">
                  <a:graphicData uri="http://schemas.microsoft.com/office/word/2010/wordprocessingShape">
                    <wps:wsp>
                      <wps:cNvSpPr/>
                      <wps:spPr>
                        <a:xfrm>
                          <a:off x="0" y="0"/>
                          <a:ext cx="1775520" cy="66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1.3.2.2: Elternbriefe (GTA-Beschreibung, Einverständniserklärung)</w:t>
                            </w:r>
                          </w:p>
                        </w:txbxContent>
                      </wps:txbx>
                      <wps:bodyPr>
                        <a:noAutofit/>
                      </wps:bodyPr>
                    </wps:wsp>
                  </a:graphicData>
                </a:graphic>
              </wp:anchor>
            </w:drawing>
          </mc:Choice>
          <mc:Fallback>
            <w:pict>
              <v:rect w14:anchorId="569A778C" id="Textfeld 14" o:spid="_x0000_s1054" style="position:absolute;margin-left:199.7pt;margin-top:13.9pt;width:139.85pt;height:52.25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1.3.2.2: Elternbriefe (GTA-Beschreibung, Einverständniserklärung)</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41" behindDoc="0" locked="0" layoutInCell="1" allowOverlap="1" wp14:anchorId="454B639F">
                <wp:simplePos x="0" y="0"/>
                <wp:positionH relativeFrom="column">
                  <wp:posOffset>4532630</wp:posOffset>
                </wp:positionH>
                <wp:positionV relativeFrom="paragraph">
                  <wp:posOffset>1270</wp:posOffset>
                </wp:positionV>
                <wp:extent cx="1882775" cy="663575"/>
                <wp:effectExtent l="0" t="0" r="22860" b="22860"/>
                <wp:wrapNone/>
                <wp:docPr id="60" name="Textfeld 38"/>
                <wp:cNvGraphicFramePr/>
                <a:graphic xmlns:a="http://schemas.openxmlformats.org/drawingml/2006/main">
                  <a:graphicData uri="http://schemas.microsoft.com/office/word/2010/wordprocessingShape">
                    <wps:wsp>
                      <wps:cNvSpPr/>
                      <wps:spPr>
                        <a:xfrm>
                          <a:off x="0" y="0"/>
                          <a:ext cx="1882080" cy="663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1.3.3.2: Lehrkräfte und Eltern informieren (z.B. Infozettel/digital)</w:t>
                            </w:r>
                          </w:p>
                        </w:txbxContent>
                      </wps:txbx>
                      <wps:bodyPr>
                        <a:noAutofit/>
                      </wps:bodyPr>
                    </wps:wsp>
                  </a:graphicData>
                </a:graphic>
              </wp:anchor>
            </w:drawing>
          </mc:Choice>
          <mc:Fallback>
            <w:pict>
              <v:rect w14:anchorId="454B639F" id="Textfeld 38" o:spid="_x0000_s1055" style="position:absolute;margin-left:356.9pt;margin-top:.1pt;width:148.25pt;height:52.25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1.3.3.2: Lehrkräfte und Eltern informieren (z.B. Infozettel/digital)</w:t>
                      </w:r>
                    </w:p>
                  </w:txbxContent>
                </v:textbox>
              </v:rect>
            </w:pict>
          </mc:Fallback>
        </mc:AlternateContent>
      </w:r>
    </w:p>
    <w:p w:rsidR="00076535" w:rsidRPr="003D26B4" w:rsidRDefault="0011654C">
      <w:pPr>
        <w:tabs>
          <w:tab w:val="left" w:pos="4404"/>
        </w:tabs>
        <w:rPr>
          <w:rFonts w:ascii="Myriad Pro Light" w:hAnsi="Myriad Pro Light" w:cs="Arial"/>
          <w:sz w:val="24"/>
          <w:szCs w:val="24"/>
        </w:rPr>
      </w:pPr>
      <w:r w:rsidRPr="003D26B4">
        <w:rPr>
          <w:rFonts w:ascii="Myriad Pro Light" w:hAnsi="Myriad Pro Light"/>
          <w:noProof/>
          <w:sz w:val="24"/>
          <w:szCs w:val="24"/>
          <w:lang w:eastAsia="de-DE"/>
        </w:rPr>
        <mc:AlternateContent>
          <mc:Choice Requires="wps">
            <w:drawing>
              <wp:anchor distT="0" distB="0" distL="114300" distR="114300" simplePos="0" relativeHeight="34" behindDoc="0" locked="0" layoutInCell="1" allowOverlap="1" wp14:anchorId="3FD62907">
                <wp:simplePos x="0" y="0"/>
                <wp:positionH relativeFrom="column">
                  <wp:posOffset>-85090</wp:posOffset>
                </wp:positionH>
                <wp:positionV relativeFrom="paragraph">
                  <wp:posOffset>106680</wp:posOffset>
                </wp:positionV>
                <wp:extent cx="1067435" cy="1730375"/>
                <wp:effectExtent l="0" t="0" r="19050" b="22860"/>
                <wp:wrapNone/>
                <wp:docPr id="62" name="Textfeld 8"/>
                <wp:cNvGraphicFramePr/>
                <a:graphic xmlns:a="http://schemas.openxmlformats.org/drawingml/2006/main">
                  <a:graphicData uri="http://schemas.microsoft.com/office/word/2010/wordprocessingShape">
                    <wps:wsp>
                      <wps:cNvSpPr/>
                      <wps:spPr>
                        <a:xfrm>
                          <a:off x="0" y="0"/>
                          <a:ext cx="1066680" cy="1729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1.3.1.1.1: Proberäume buchen (Klassenzimmer, Werkstätten, evtl. Tanzstudio)</w:t>
                            </w:r>
                          </w:p>
                        </w:txbxContent>
                      </wps:txbx>
                      <wps:bodyPr>
                        <a:noAutofit/>
                      </wps:bodyPr>
                    </wps:wsp>
                  </a:graphicData>
                </a:graphic>
              </wp:anchor>
            </w:drawing>
          </mc:Choice>
          <mc:Fallback>
            <w:pict>
              <v:rect w14:anchorId="3FD62907" id="Textfeld 8" o:spid="_x0000_s1056" style="position:absolute;margin-left:-6.7pt;margin-top:8.4pt;width:84.05pt;height:136.25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1.3.1.1.1: Proberäume buchen (Klassenzimmer, Werkstätten, evtl. Tanzstudio)</w:t>
                      </w:r>
                    </w:p>
                  </w:txbxContent>
                </v:textbox>
              </v:rect>
            </w:pict>
          </mc:Fallback>
        </mc:AlternateContent>
      </w:r>
      <w:r w:rsidRPr="003D26B4">
        <w:rPr>
          <w:rFonts w:ascii="Myriad Pro Light" w:hAnsi="Myriad Pro Light"/>
          <w:noProof/>
          <w:sz w:val="24"/>
          <w:szCs w:val="24"/>
          <w:lang w:eastAsia="de-DE"/>
        </w:rPr>
        <mc:AlternateContent>
          <mc:Choice Requires="wps">
            <w:drawing>
              <wp:anchor distT="0" distB="0" distL="114300" distR="114300" simplePos="0" relativeHeight="35" behindDoc="0" locked="0" layoutInCell="1" allowOverlap="1" wp14:anchorId="0748FE3B">
                <wp:simplePos x="0" y="0"/>
                <wp:positionH relativeFrom="column">
                  <wp:posOffset>1141730</wp:posOffset>
                </wp:positionH>
                <wp:positionV relativeFrom="paragraph">
                  <wp:posOffset>114300</wp:posOffset>
                </wp:positionV>
                <wp:extent cx="1120775" cy="1730375"/>
                <wp:effectExtent l="0" t="0" r="22860" b="22860"/>
                <wp:wrapNone/>
                <wp:docPr id="64" name="Textfeld 5"/>
                <wp:cNvGraphicFramePr/>
                <a:graphic xmlns:a="http://schemas.openxmlformats.org/drawingml/2006/main">
                  <a:graphicData uri="http://schemas.microsoft.com/office/word/2010/wordprocessingShape">
                    <wps:wsp>
                      <wps:cNvSpPr/>
                      <wps:spPr>
                        <a:xfrm>
                          <a:off x="0" y="0"/>
                          <a:ext cx="1120320" cy="1729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1.3.1.1.2: Aufführungsort/e buchen (vgl. Bedingungsanalyse: „Kostenplan“)</w:t>
                            </w:r>
                          </w:p>
                        </w:txbxContent>
                      </wps:txbx>
                      <wps:bodyPr>
                        <a:noAutofit/>
                      </wps:bodyPr>
                    </wps:wsp>
                  </a:graphicData>
                </a:graphic>
              </wp:anchor>
            </w:drawing>
          </mc:Choice>
          <mc:Fallback>
            <w:pict>
              <v:rect w14:anchorId="0748FE3B" id="Textfeld 5" o:spid="_x0000_s1057" style="position:absolute;margin-left:89.9pt;margin-top:9pt;width:88.25pt;height:136.2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1.3.1.1.2: Aufführungsort/e buchen (vgl. Bedingungsanalyse: „Kostenplan“)</w:t>
                      </w:r>
                    </w:p>
                  </w:txbxContent>
                </v:textbox>
              </v:rect>
            </w:pict>
          </mc:Fallback>
        </mc:AlternateContent>
      </w:r>
      <w:r w:rsidRPr="003D26B4">
        <w:rPr>
          <w:rFonts w:ascii="Myriad Pro Light" w:hAnsi="Myriad Pro Light" w:cs="Arial"/>
          <w:sz w:val="24"/>
          <w:szCs w:val="24"/>
        </w:rPr>
        <w:tab/>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42" behindDoc="0" locked="0" layoutInCell="1" allowOverlap="1" wp14:anchorId="50C5CB23">
                <wp:simplePos x="0" y="0"/>
                <wp:positionH relativeFrom="column">
                  <wp:posOffset>4532630</wp:posOffset>
                </wp:positionH>
                <wp:positionV relativeFrom="paragraph">
                  <wp:posOffset>182245</wp:posOffset>
                </wp:positionV>
                <wp:extent cx="1882775" cy="1021715"/>
                <wp:effectExtent l="0" t="0" r="22860" b="26670"/>
                <wp:wrapNone/>
                <wp:docPr id="66" name="Textfeld 39"/>
                <wp:cNvGraphicFramePr/>
                <a:graphic xmlns:a="http://schemas.openxmlformats.org/drawingml/2006/main">
                  <a:graphicData uri="http://schemas.microsoft.com/office/word/2010/wordprocessingShape">
                    <wps:wsp>
                      <wps:cNvSpPr/>
                      <wps:spPr>
                        <a:xfrm>
                          <a:off x="0" y="0"/>
                          <a:ext cx="1882080" cy="102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1.3.3.3: zur Aufführung einladen (Schulhomepage, Plakate, Social-Media-Kanäle, Lokalzeitung, Rundfunk)</w:t>
                            </w:r>
                          </w:p>
                        </w:txbxContent>
                      </wps:txbx>
                      <wps:bodyPr>
                        <a:noAutofit/>
                      </wps:bodyPr>
                    </wps:wsp>
                  </a:graphicData>
                </a:graphic>
              </wp:anchor>
            </w:drawing>
          </mc:Choice>
          <mc:Fallback>
            <w:pict>
              <v:rect w14:anchorId="50C5CB23" id="Textfeld 39" o:spid="_x0000_s1058" style="position:absolute;margin-left:356.9pt;margin-top:14.35pt;width:148.25pt;height:80.45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1.3.3.3: zur Aufführung einladen (Schulhomepage, Plakate, Social-Media-Kanäle, Lokalzeitung, Rundfunk)</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45" behindDoc="0" locked="0" layoutInCell="1" allowOverlap="1" wp14:anchorId="0781737C">
                <wp:simplePos x="0" y="0"/>
                <wp:positionH relativeFrom="column">
                  <wp:posOffset>6666230</wp:posOffset>
                </wp:positionH>
                <wp:positionV relativeFrom="paragraph">
                  <wp:posOffset>121285</wp:posOffset>
                </wp:positionV>
                <wp:extent cx="2545715" cy="495935"/>
                <wp:effectExtent l="0" t="0" r="26670" b="19050"/>
                <wp:wrapNone/>
                <wp:docPr id="68" name="Textfeld 42"/>
                <wp:cNvGraphicFramePr/>
                <a:graphic xmlns:a="http://schemas.openxmlformats.org/drawingml/2006/main">
                  <a:graphicData uri="http://schemas.microsoft.com/office/word/2010/wordprocessingShape">
                    <wps:wsp>
                      <wps:cNvSpPr/>
                      <wps:spPr>
                        <a:xfrm>
                          <a:off x="0" y="0"/>
                          <a:ext cx="2545200" cy="495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1.3.5.1: Zeitplan verwalten und anpassen</w:t>
                            </w:r>
                          </w:p>
                        </w:txbxContent>
                      </wps:txbx>
                      <wps:bodyPr>
                        <a:noAutofit/>
                      </wps:bodyPr>
                    </wps:wsp>
                  </a:graphicData>
                </a:graphic>
              </wp:anchor>
            </w:drawing>
          </mc:Choice>
          <mc:Fallback>
            <w:pict>
              <v:rect w14:anchorId="0781737C" id="Textfeld 42" o:spid="_x0000_s1059" style="position:absolute;margin-left:524.9pt;margin-top:9.55pt;width:200.45pt;height:39.05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1.3.5.1: Zeitplan verwalten und anpassen</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39" behindDoc="0" locked="0" layoutInCell="1" allowOverlap="1" wp14:anchorId="5FB24297">
                <wp:simplePos x="0" y="0"/>
                <wp:positionH relativeFrom="column">
                  <wp:posOffset>2536190</wp:posOffset>
                </wp:positionH>
                <wp:positionV relativeFrom="paragraph">
                  <wp:posOffset>36830</wp:posOffset>
                </wp:positionV>
                <wp:extent cx="1776095" cy="1075055"/>
                <wp:effectExtent l="0" t="0" r="15240" b="11430"/>
                <wp:wrapNone/>
                <wp:docPr id="70" name="Textfeld 24"/>
                <wp:cNvGraphicFramePr/>
                <a:graphic xmlns:a="http://schemas.openxmlformats.org/drawingml/2006/main">
                  <a:graphicData uri="http://schemas.microsoft.com/office/word/2010/wordprocessingShape">
                    <wps:wsp>
                      <wps:cNvSpPr/>
                      <wps:spPr>
                        <a:xfrm>
                          <a:off x="0" y="0"/>
                          <a:ext cx="1775520" cy="10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1.3.2.3: Förderanträge (mögliche Quellen/Stiftungen vgl. Bedingungsanalyse: „Kostenplan“)</w:t>
                            </w:r>
                          </w:p>
                        </w:txbxContent>
                      </wps:txbx>
                      <wps:bodyPr>
                        <a:noAutofit/>
                      </wps:bodyPr>
                    </wps:wsp>
                  </a:graphicData>
                </a:graphic>
              </wp:anchor>
            </w:drawing>
          </mc:Choice>
          <mc:Fallback>
            <w:pict>
              <v:rect w14:anchorId="5FB24297" id="Textfeld 24" o:spid="_x0000_s1060" style="position:absolute;margin-left:199.7pt;margin-top:2.9pt;width:139.85pt;height:84.65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1.3.2.3: Förderanträge (mögliche Quellen/Stiftungen vgl. Bedingungsanalyse: „Kostenplan“)</w:t>
                      </w:r>
                    </w:p>
                  </w:txbxContent>
                </v:textbox>
              </v:rect>
            </w:pict>
          </mc:Fallback>
        </mc:AlternateContent>
      </w: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47" behindDoc="0" locked="0" layoutInCell="1" allowOverlap="1" wp14:anchorId="374F5CE8">
                <wp:simplePos x="0" y="0"/>
                <wp:positionH relativeFrom="column">
                  <wp:posOffset>6666230</wp:posOffset>
                </wp:positionH>
                <wp:positionV relativeFrom="paragraph">
                  <wp:posOffset>195580</wp:posOffset>
                </wp:positionV>
                <wp:extent cx="2545715" cy="366395"/>
                <wp:effectExtent l="0" t="0" r="26670" b="15240"/>
                <wp:wrapNone/>
                <wp:docPr id="72" name="Textfeld 44"/>
                <wp:cNvGraphicFramePr/>
                <a:graphic xmlns:a="http://schemas.openxmlformats.org/drawingml/2006/main">
                  <a:graphicData uri="http://schemas.microsoft.com/office/word/2010/wordprocessingShape">
                    <wps:wsp>
                      <wps:cNvSpPr/>
                      <wps:spPr>
                        <a:xfrm>
                          <a:off x="0" y="0"/>
                          <a:ext cx="2545200" cy="36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1.3.5.2: Projektabschlussplanung</w:t>
                            </w:r>
                          </w:p>
                        </w:txbxContent>
                      </wps:txbx>
                      <wps:bodyPr>
                        <a:noAutofit/>
                      </wps:bodyPr>
                    </wps:wsp>
                  </a:graphicData>
                </a:graphic>
              </wp:anchor>
            </w:drawing>
          </mc:Choice>
          <mc:Fallback>
            <w:pict>
              <v:rect w14:anchorId="374F5CE8" id="Textfeld 44" o:spid="_x0000_s1061" style="position:absolute;margin-left:524.9pt;margin-top:15.4pt;width:200.45pt;height:28.85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1.3.5.2: Projektabschlussplanung</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11654C">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31" behindDoc="0" locked="0" layoutInCell="1" allowOverlap="1" wp14:anchorId="41ACAD42">
                <wp:simplePos x="0" y="0"/>
                <wp:positionH relativeFrom="column">
                  <wp:posOffset>6666230</wp:posOffset>
                </wp:positionH>
                <wp:positionV relativeFrom="paragraph">
                  <wp:posOffset>80010</wp:posOffset>
                </wp:positionV>
                <wp:extent cx="2545715" cy="366395"/>
                <wp:effectExtent l="0" t="0" r="26670" b="15240"/>
                <wp:wrapNone/>
                <wp:docPr id="74" name="Textfeld 32"/>
                <wp:cNvGraphicFramePr/>
                <a:graphic xmlns:a="http://schemas.openxmlformats.org/drawingml/2006/main">
                  <a:graphicData uri="http://schemas.microsoft.com/office/word/2010/wordprocessingShape">
                    <wps:wsp>
                      <wps:cNvSpPr/>
                      <wps:spPr>
                        <a:xfrm>
                          <a:off x="0" y="0"/>
                          <a:ext cx="2545200" cy="3657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1.3.6: Verantwortliche festlegen</w:t>
                            </w:r>
                          </w:p>
                        </w:txbxContent>
                      </wps:txbx>
                      <wps:bodyPr>
                        <a:noAutofit/>
                      </wps:bodyPr>
                    </wps:wsp>
                  </a:graphicData>
                </a:graphic>
              </wp:anchor>
            </w:drawing>
          </mc:Choice>
          <mc:Fallback>
            <w:pict>
              <v:rect w14:anchorId="41ACAD42" id="Textfeld 32" o:spid="_x0000_s1062" style="position:absolute;margin-left:524.9pt;margin-top:6.3pt;width:200.45pt;height:28.8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1.3.6: Verantwortliche festlegen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43" behindDoc="0" locked="0" layoutInCell="1" allowOverlap="1" wp14:anchorId="320ABB98">
                <wp:simplePos x="0" y="0"/>
                <wp:positionH relativeFrom="column">
                  <wp:posOffset>4532630</wp:posOffset>
                </wp:positionH>
                <wp:positionV relativeFrom="paragraph">
                  <wp:posOffset>80010</wp:posOffset>
                </wp:positionV>
                <wp:extent cx="1882775" cy="1080000"/>
                <wp:effectExtent l="0" t="0" r="9525" b="12700"/>
                <wp:wrapNone/>
                <wp:docPr id="76" name="Textfeld 40"/>
                <wp:cNvGraphicFramePr/>
                <a:graphic xmlns:a="http://schemas.openxmlformats.org/drawingml/2006/main">
                  <a:graphicData uri="http://schemas.microsoft.com/office/word/2010/wordprocessingShape">
                    <wps:wsp>
                      <wps:cNvSpPr/>
                      <wps:spPr>
                        <a:xfrm>
                          <a:off x="0" y="0"/>
                          <a:ext cx="1882775" cy="1080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1.3.3.4: Presse/Rundfunkvertreter</w:t>
                            </w:r>
                            <w:r w:rsidR="008C1D27">
                              <w:rPr>
                                <w:rFonts w:ascii="Myriad Pro Light" w:hAnsi="Myriad Pro Light" w:cs="Arial"/>
                              </w:rPr>
                              <w:t>*i</w:t>
                            </w:r>
                            <w:r w:rsidRPr="003D26B4">
                              <w:rPr>
                                <w:rFonts w:ascii="Myriad Pro Light" w:hAnsi="Myriad Pro Light" w:cs="Arial"/>
                              </w:rPr>
                              <w:t>nnen einladen</w:t>
                            </w:r>
                          </w:p>
                        </w:txbxContent>
                      </wps:txbx>
                      <wps:bodyPr>
                        <a:noAutofit/>
                      </wps:bodyPr>
                    </wps:wsp>
                  </a:graphicData>
                </a:graphic>
              </wp:anchor>
            </w:drawing>
          </mc:Choice>
          <mc:Fallback>
            <w:pict>
              <v:rect w14:anchorId="320ABB98" id="Textfeld 40" o:spid="_x0000_s1063" style="position:absolute;margin-left:356.9pt;margin-top:6.3pt;width:148.25pt;height:85.05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1.3.3.4: Presse/Rundfunkvertreter</w:t>
                      </w:r>
                      <w:r w:rsidR="008C1D27">
                        <w:rPr>
                          <w:rFonts w:ascii="Myriad Pro Light" w:hAnsi="Myriad Pro Light" w:cs="Arial"/>
                        </w:rPr>
                        <w:t>*i</w:t>
                      </w:r>
                      <w:r w:rsidRPr="003D26B4">
                        <w:rPr>
                          <w:rFonts w:ascii="Myriad Pro Light" w:hAnsi="Myriad Pro Light" w:cs="Arial"/>
                        </w:rPr>
                        <w:t>nnen einladen</w:t>
                      </w:r>
                    </w:p>
                  </w:txbxContent>
                </v:textbox>
              </v:rect>
            </w:pict>
          </mc:Fallback>
        </mc:AlternateContent>
      </w:r>
    </w:p>
    <w:p w:rsidR="00076535" w:rsidRPr="003D26B4" w:rsidRDefault="00D564A6">
      <w:pPr>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48" behindDoc="0" locked="0" layoutInCell="1" allowOverlap="1" wp14:anchorId="16243B6E" wp14:editId="0708AFD3">
                <wp:simplePos x="0" y="0"/>
                <wp:positionH relativeFrom="column">
                  <wp:posOffset>7992110</wp:posOffset>
                </wp:positionH>
                <wp:positionV relativeFrom="paragraph">
                  <wp:posOffset>280035</wp:posOffset>
                </wp:positionV>
                <wp:extent cx="1219835" cy="633095"/>
                <wp:effectExtent l="0" t="0" r="18415" b="14605"/>
                <wp:wrapNone/>
                <wp:docPr id="80" name="Textfeld 45"/>
                <wp:cNvGraphicFramePr/>
                <a:graphic xmlns:a="http://schemas.openxmlformats.org/drawingml/2006/main">
                  <a:graphicData uri="http://schemas.microsoft.com/office/word/2010/wordprocessingShape">
                    <wps:wsp>
                      <wps:cNvSpPr/>
                      <wps:spPr>
                        <a:xfrm>
                          <a:off x="0" y="0"/>
                          <a:ext cx="1219835" cy="63309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1.3.6.2: Ticketverkauf </w:t>
                            </w:r>
                          </w:p>
                        </w:txbxContent>
                      </wps:txbx>
                      <wps:bodyPr>
                        <a:noAutofit/>
                      </wps:bodyPr>
                    </wps:wsp>
                  </a:graphicData>
                </a:graphic>
              </wp:anchor>
            </w:drawing>
          </mc:Choice>
          <mc:Fallback>
            <w:pict>
              <v:rect w14:anchorId="16243B6E" id="Textfeld 45" o:spid="_x0000_s1064" style="position:absolute;margin-left:629.3pt;margin-top:22.05pt;width:96.05pt;height:49.85pt;z-index: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1.3.6.2: Ticketverkauf </w:t>
                      </w:r>
                    </w:p>
                  </w:txbxContent>
                </v:textbox>
              </v:rect>
            </w:pict>
          </mc:Fallback>
        </mc:AlternateContent>
      </w:r>
      <w:r w:rsidR="0011654C" w:rsidRPr="003D26B4">
        <w:rPr>
          <w:rFonts w:ascii="Myriad Pro Light" w:hAnsi="Myriad Pro Light" w:cs="Arial"/>
          <w:noProof/>
          <w:sz w:val="24"/>
          <w:szCs w:val="24"/>
          <w:lang w:eastAsia="de-DE"/>
        </w:rPr>
        <mc:AlternateContent>
          <mc:Choice Requires="wps">
            <w:drawing>
              <wp:anchor distT="0" distB="0" distL="114300" distR="114300" simplePos="0" relativeHeight="46" behindDoc="0" locked="0" layoutInCell="1" allowOverlap="1" wp14:anchorId="0E645663" wp14:editId="3A52D0E2">
                <wp:simplePos x="0" y="0"/>
                <wp:positionH relativeFrom="column">
                  <wp:posOffset>6666230</wp:posOffset>
                </wp:positionH>
                <wp:positionV relativeFrom="paragraph">
                  <wp:posOffset>280324</wp:posOffset>
                </wp:positionV>
                <wp:extent cx="1166495" cy="633095"/>
                <wp:effectExtent l="0" t="0" r="14605" b="14605"/>
                <wp:wrapNone/>
                <wp:docPr id="78" name="Textfeld 43"/>
                <wp:cNvGraphicFramePr/>
                <a:graphic xmlns:a="http://schemas.openxmlformats.org/drawingml/2006/main">
                  <a:graphicData uri="http://schemas.microsoft.com/office/word/2010/wordprocessingShape">
                    <wps:wsp>
                      <wps:cNvSpPr/>
                      <wps:spPr>
                        <a:xfrm>
                          <a:off x="0" y="0"/>
                          <a:ext cx="1166495" cy="63309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1.3.6.1: Verpflegung (ggf.)</w:t>
                            </w:r>
                          </w:p>
                        </w:txbxContent>
                      </wps:txbx>
                      <wps:bodyPr>
                        <a:noAutofit/>
                      </wps:bodyPr>
                    </wps:wsp>
                  </a:graphicData>
                </a:graphic>
              </wp:anchor>
            </w:drawing>
          </mc:Choice>
          <mc:Fallback>
            <w:pict>
              <v:rect w14:anchorId="0E645663" id="Textfeld 43" o:spid="_x0000_s1065" style="position:absolute;margin-left:524.9pt;margin-top:22.05pt;width:91.85pt;height:49.85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1.3.6.1: Verpflegung (ggf.)</w:t>
                      </w:r>
                    </w:p>
                  </w:txbxContent>
                </v:textbox>
              </v:rect>
            </w:pict>
          </mc:Fallback>
        </mc:AlternateContent>
      </w:r>
    </w:p>
    <w:p w:rsidR="00076535" w:rsidRPr="003D26B4" w:rsidRDefault="00076535">
      <w:pPr>
        <w:rPr>
          <w:rFonts w:ascii="Myriad Pro Light" w:hAnsi="Myriad Pro Light" w:cs="Arial"/>
          <w:sz w:val="24"/>
          <w:szCs w:val="24"/>
        </w:rPr>
      </w:pPr>
    </w:p>
    <w:p w:rsidR="00076535" w:rsidRPr="003D26B4" w:rsidRDefault="00076535">
      <w:pPr>
        <w:rPr>
          <w:rFonts w:ascii="Myriad Pro Light" w:hAnsi="Myriad Pro Light" w:cs="Arial"/>
          <w:sz w:val="24"/>
          <w:szCs w:val="24"/>
        </w:rPr>
      </w:pPr>
    </w:p>
    <w:p w:rsidR="00076535" w:rsidRPr="003D26B4" w:rsidRDefault="00D564A6">
      <w:pPr>
        <w:tabs>
          <w:tab w:val="left" w:pos="11688"/>
        </w:tabs>
        <w:rPr>
          <w:rFonts w:ascii="Myriad Pro Light" w:hAnsi="Myriad Pro Light" w:cs="Arial"/>
          <w:sz w:val="24"/>
          <w:szCs w:val="24"/>
        </w:rPr>
      </w:pPr>
      <w:r w:rsidRPr="003D26B4">
        <w:rPr>
          <w:rFonts w:ascii="Myriad Pro Light" w:hAnsi="Myriad Pro Light"/>
          <w:noProof/>
          <w:sz w:val="24"/>
          <w:szCs w:val="24"/>
          <w:lang w:eastAsia="de-DE"/>
        </w:rPr>
        <mc:AlternateContent>
          <mc:Choice Requires="wps">
            <w:drawing>
              <wp:anchor distT="0" distB="0" distL="114300" distR="114300" simplePos="0" relativeHeight="50" behindDoc="0" locked="0" layoutInCell="1" allowOverlap="1" wp14:anchorId="235F225D" wp14:editId="13B61936">
                <wp:simplePos x="0" y="0"/>
                <wp:positionH relativeFrom="column">
                  <wp:posOffset>8011160</wp:posOffset>
                </wp:positionH>
                <wp:positionV relativeFrom="paragraph">
                  <wp:posOffset>163830</wp:posOffset>
                </wp:positionV>
                <wp:extent cx="1219835" cy="876935"/>
                <wp:effectExtent l="0" t="0" r="18415" b="18415"/>
                <wp:wrapNone/>
                <wp:docPr id="84" name="Textfeld 47"/>
                <wp:cNvGraphicFramePr/>
                <a:graphic xmlns:a="http://schemas.openxmlformats.org/drawingml/2006/main">
                  <a:graphicData uri="http://schemas.microsoft.com/office/word/2010/wordprocessingShape">
                    <wps:wsp>
                      <wps:cNvSpPr/>
                      <wps:spPr>
                        <a:xfrm>
                          <a:off x="0" y="0"/>
                          <a:ext cx="1219835" cy="8769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1.3.6.4: Kooperation mit außerschulischen Partnern</w:t>
                            </w:r>
                          </w:p>
                        </w:txbxContent>
                      </wps:txbx>
                      <wps:bodyPr>
                        <a:noAutofit/>
                      </wps:bodyPr>
                    </wps:wsp>
                  </a:graphicData>
                </a:graphic>
              </wp:anchor>
            </w:drawing>
          </mc:Choice>
          <mc:Fallback>
            <w:pict>
              <v:rect w14:anchorId="235F225D" id="Textfeld 47" o:spid="_x0000_s1066" style="position:absolute;margin-left:630.8pt;margin-top:12.9pt;width:96.05pt;height:69.05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1.3.6.4: Kooperation mit außerschulischen Partnern</w:t>
                      </w:r>
                    </w:p>
                  </w:txbxContent>
                </v:textbox>
              </v:rect>
            </w:pict>
          </mc:Fallback>
        </mc:AlternateContent>
      </w:r>
      <w:r w:rsidR="0011654C" w:rsidRPr="003D26B4">
        <w:rPr>
          <w:rFonts w:ascii="Myriad Pro Light" w:hAnsi="Myriad Pro Light" w:cs="Arial"/>
          <w:noProof/>
          <w:sz w:val="24"/>
          <w:szCs w:val="24"/>
          <w:lang w:eastAsia="de-DE"/>
        </w:rPr>
        <mc:AlternateContent>
          <mc:Choice Requires="wps">
            <w:drawing>
              <wp:anchor distT="0" distB="0" distL="114300" distR="114300" simplePos="0" relativeHeight="49" behindDoc="0" locked="0" layoutInCell="1" allowOverlap="1" wp14:anchorId="483ABB79" wp14:editId="1036DA3D">
                <wp:simplePos x="0" y="0"/>
                <wp:positionH relativeFrom="column">
                  <wp:posOffset>6662767</wp:posOffset>
                </wp:positionH>
                <wp:positionV relativeFrom="paragraph">
                  <wp:posOffset>154363</wp:posOffset>
                </wp:positionV>
                <wp:extent cx="1166495" cy="884555"/>
                <wp:effectExtent l="0" t="0" r="14605" b="10795"/>
                <wp:wrapNone/>
                <wp:docPr id="82" name="Textfeld 46"/>
                <wp:cNvGraphicFramePr/>
                <a:graphic xmlns:a="http://schemas.openxmlformats.org/drawingml/2006/main">
                  <a:graphicData uri="http://schemas.microsoft.com/office/word/2010/wordprocessingShape">
                    <wps:wsp>
                      <wps:cNvSpPr/>
                      <wps:spPr>
                        <a:xfrm>
                          <a:off x="0" y="0"/>
                          <a:ext cx="1166495" cy="8845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1.3.6.3: Technik/Licht/Ton</w:t>
                            </w:r>
                          </w:p>
                        </w:txbxContent>
                      </wps:txbx>
                      <wps:bodyPr>
                        <a:noAutofit/>
                      </wps:bodyPr>
                    </wps:wsp>
                  </a:graphicData>
                </a:graphic>
              </wp:anchor>
            </w:drawing>
          </mc:Choice>
          <mc:Fallback>
            <w:pict>
              <v:rect w14:anchorId="483ABB79" id="Textfeld 46" o:spid="_x0000_s1067" style="position:absolute;margin-left:524.65pt;margin-top:12.15pt;width:91.85pt;height:69.65pt;z-index: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1.3.6.3: Technik/Licht/Ton</w:t>
                      </w:r>
                    </w:p>
                  </w:txbxContent>
                </v:textbox>
              </v:rect>
            </w:pict>
          </mc:Fallback>
        </mc:AlternateContent>
      </w:r>
    </w:p>
    <w:p w:rsidR="00076535" w:rsidRPr="003D26B4" w:rsidRDefault="0011654C" w:rsidP="003D26B4">
      <w:pPr>
        <w:tabs>
          <w:tab w:val="left" w:pos="5370"/>
        </w:tabs>
        <w:rPr>
          <w:rFonts w:ascii="Myriad Pro Light" w:hAnsi="Myriad Pro Light" w:cs="Arial"/>
          <w:sz w:val="24"/>
          <w:szCs w:val="24"/>
        </w:rPr>
      </w:pPr>
      <w:r w:rsidRPr="003D26B4">
        <w:rPr>
          <w:rFonts w:ascii="Myriad Pro Light" w:hAnsi="Myriad Pro Light" w:cs="Arial"/>
          <w:sz w:val="24"/>
          <w:szCs w:val="24"/>
        </w:rPr>
        <w:tab/>
      </w:r>
    </w:p>
    <w:p w:rsidR="00076535" w:rsidRPr="003D26B4" w:rsidRDefault="0011654C">
      <w:pPr>
        <w:tabs>
          <w:tab w:val="left" w:pos="11688"/>
          <w:tab w:val="left" w:pos="13125"/>
        </w:tabs>
        <w:rPr>
          <w:rFonts w:ascii="Myriad Pro Light" w:hAnsi="Myriad Pro Light" w:cs="Arial"/>
          <w:sz w:val="24"/>
          <w:szCs w:val="24"/>
        </w:rPr>
      </w:pPr>
      <w:r w:rsidRPr="003D26B4">
        <w:rPr>
          <w:rFonts w:ascii="Myriad Pro Light" w:hAnsi="Myriad Pro Light" w:cs="Arial"/>
          <w:sz w:val="24"/>
          <w:szCs w:val="24"/>
        </w:rPr>
        <w:lastRenderedPageBreak/>
        <w:tab/>
      </w:r>
      <w:r w:rsidRPr="003D26B4">
        <w:rPr>
          <w:rFonts w:ascii="Myriad Pro Light" w:hAnsi="Myriad Pro Light" w:cs="Arial"/>
          <w:sz w:val="24"/>
          <w:szCs w:val="24"/>
        </w:rPr>
        <w:tab/>
      </w:r>
    </w:p>
    <w:p w:rsidR="00076535" w:rsidRPr="003D26B4" w:rsidRDefault="0011654C">
      <w:pPr>
        <w:tabs>
          <w:tab w:val="left" w:pos="11688"/>
        </w:tabs>
        <w:rPr>
          <w:rFonts w:ascii="Myriad Pro Light" w:hAnsi="Myriad Pro Light" w:cs="Arial"/>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10" behindDoc="0" locked="0" layoutInCell="1" allowOverlap="1" wp14:anchorId="340B4B8B">
                <wp:simplePos x="0" y="0"/>
                <wp:positionH relativeFrom="column">
                  <wp:posOffset>4784090</wp:posOffset>
                </wp:positionH>
                <wp:positionV relativeFrom="paragraph">
                  <wp:posOffset>-199390</wp:posOffset>
                </wp:positionV>
                <wp:extent cx="4435475" cy="594995"/>
                <wp:effectExtent l="0" t="0" r="22860" b="15240"/>
                <wp:wrapNone/>
                <wp:docPr id="88" name="Textfeld 2"/>
                <wp:cNvGraphicFramePr/>
                <a:graphic xmlns:a="http://schemas.openxmlformats.org/drawingml/2006/main">
                  <a:graphicData uri="http://schemas.microsoft.com/office/word/2010/wordprocessingShape">
                    <wps:wsp>
                      <wps:cNvSpPr/>
                      <wps:spPr>
                        <a:xfrm>
                          <a:off x="0" y="0"/>
                          <a:ext cx="4434840" cy="594360"/>
                        </a:xfrm>
                        <a:prstGeom prst="rect">
                          <a:avLst/>
                        </a:prstGeom>
                        <a:solidFill>
                          <a:schemeClr val="bg1">
                            <a:lumMod val="7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sz w:val="24"/>
                                <w:szCs w:val="24"/>
                              </w:rPr>
                              <w:t>TP 3: Aufführung des Musicals</w:t>
                            </w:r>
                          </w:p>
                        </w:txbxContent>
                      </wps:txbx>
                      <wps:bodyPr>
                        <a:noAutofit/>
                      </wps:bodyPr>
                    </wps:wsp>
                  </a:graphicData>
                </a:graphic>
              </wp:anchor>
            </w:drawing>
          </mc:Choice>
          <mc:Fallback>
            <w:pict>
              <v:rect w14:anchorId="340B4B8B" id="_x0000_s1068" style="position:absolute;margin-left:376.7pt;margin-top:-15.7pt;width:349.25pt;height:46.8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" fillcolor="#bfbfbf [241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sz w:val="24"/>
                          <w:szCs w:val="24"/>
                        </w:rPr>
                        <w:t>TP 3: Aufführung des Musicals</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33" behindDoc="0" locked="0" layoutInCell="1" allowOverlap="1" wp14:anchorId="44317504">
                <wp:simplePos x="0" y="0"/>
                <wp:positionH relativeFrom="column">
                  <wp:posOffset>4784090</wp:posOffset>
                </wp:positionH>
                <wp:positionV relativeFrom="paragraph">
                  <wp:posOffset>608330</wp:posOffset>
                </wp:positionV>
                <wp:extent cx="4435475" cy="412115"/>
                <wp:effectExtent l="0" t="0" r="22860" b="26670"/>
                <wp:wrapNone/>
                <wp:docPr id="90" name="Textfeld 35"/>
                <wp:cNvGraphicFramePr/>
                <a:graphic xmlns:a="http://schemas.openxmlformats.org/drawingml/2006/main">
                  <a:graphicData uri="http://schemas.microsoft.com/office/word/2010/wordprocessingShape">
                    <wps:wsp>
                      <wps:cNvSpPr/>
                      <wps:spPr>
                        <a:xfrm>
                          <a:off x="0" y="0"/>
                          <a:ext cx="4434840" cy="411480"/>
                        </a:xfrm>
                        <a:prstGeom prst="rect">
                          <a:avLst/>
                        </a:prstGeom>
                        <a:solidFill>
                          <a:schemeClr val="bg1">
                            <a:lumMod val="8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3.1: Verantwortlichkeiten am/ an den Aufführungsterminen klären</w:t>
                            </w:r>
                          </w:p>
                        </w:txbxContent>
                      </wps:txbx>
                      <wps:bodyPr>
                        <a:noAutofit/>
                      </wps:bodyPr>
                    </wps:wsp>
                  </a:graphicData>
                </a:graphic>
              </wp:anchor>
            </w:drawing>
          </mc:Choice>
          <mc:Fallback>
            <w:pict>
              <v:rect w14:anchorId="44317504" id="Textfeld 35" o:spid="_x0000_s1069" style="position:absolute;margin-left:376.7pt;margin-top:47.9pt;width:349.25pt;height:32.45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" fillcolor="#d8d8d8 [273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3.1: Verantwortlichkeiten am/ an den Aufführungsterminen klären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1" behindDoc="0" locked="0" layoutInCell="1" allowOverlap="1" wp14:anchorId="211F8A48">
                <wp:simplePos x="0" y="0"/>
                <wp:positionH relativeFrom="column">
                  <wp:posOffset>-46990</wp:posOffset>
                </wp:positionH>
                <wp:positionV relativeFrom="paragraph">
                  <wp:posOffset>608330</wp:posOffset>
                </wp:positionV>
                <wp:extent cx="4671695" cy="412115"/>
                <wp:effectExtent l="0" t="0" r="15240" b="26670"/>
                <wp:wrapNone/>
                <wp:docPr id="92" name="Textfeld 48"/>
                <wp:cNvGraphicFramePr/>
                <a:graphic xmlns:a="http://schemas.openxmlformats.org/drawingml/2006/main">
                  <a:graphicData uri="http://schemas.microsoft.com/office/word/2010/wordprocessingShape">
                    <wps:wsp>
                      <wps:cNvSpPr/>
                      <wps:spPr>
                        <a:xfrm>
                          <a:off x="0" y="0"/>
                          <a:ext cx="4671000" cy="411480"/>
                        </a:xfrm>
                        <a:prstGeom prst="rect">
                          <a:avLst/>
                        </a:prstGeom>
                        <a:solidFill>
                          <a:schemeClr val="bg1">
                            <a:lumMod val="8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2.1: Probe in Teilbereichen</w:t>
                            </w:r>
                          </w:p>
                        </w:txbxContent>
                      </wps:txbx>
                      <wps:bodyPr>
                        <a:noAutofit/>
                      </wps:bodyPr>
                    </wps:wsp>
                  </a:graphicData>
                </a:graphic>
              </wp:anchor>
            </w:drawing>
          </mc:Choice>
          <mc:Fallback>
            <w:pict>
              <v:rect w14:anchorId="211F8A48" id="Textfeld 48" o:spid="_x0000_s1070" style="position:absolute;margin-left:-3.7pt;margin-top:47.9pt;width:367.85pt;height:32.45pt;z-index: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" fillcolor="#d8d8d8 [273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rPr>
                        <w:t>TA 2.1: Probe in Teilbereichen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2" behindDoc="0" locked="0" layoutInCell="1" allowOverlap="1" wp14:anchorId="7EE571AF">
                <wp:simplePos x="0" y="0"/>
                <wp:positionH relativeFrom="column">
                  <wp:posOffset>-46990</wp:posOffset>
                </wp:positionH>
                <wp:positionV relativeFrom="paragraph">
                  <wp:posOffset>1233170</wp:posOffset>
                </wp:positionV>
                <wp:extent cx="1356995" cy="625475"/>
                <wp:effectExtent l="0" t="0" r="15240" b="22860"/>
                <wp:wrapNone/>
                <wp:docPr id="94" name="Textfeld 49"/>
                <wp:cNvGraphicFramePr/>
                <a:graphic xmlns:a="http://schemas.openxmlformats.org/drawingml/2006/main">
                  <a:graphicData uri="http://schemas.microsoft.com/office/word/2010/wordprocessingShape">
                    <wps:wsp>
                      <wps:cNvSpPr/>
                      <wps:spPr>
                        <a:xfrm>
                          <a:off x="0" y="0"/>
                          <a:ext cx="1356480" cy="6249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2.1.1: Choreografie festlegen</w:t>
                            </w:r>
                          </w:p>
                        </w:txbxContent>
                      </wps:txbx>
                      <wps:bodyPr>
                        <a:noAutofit/>
                      </wps:bodyPr>
                    </wps:wsp>
                  </a:graphicData>
                </a:graphic>
              </wp:anchor>
            </w:drawing>
          </mc:Choice>
          <mc:Fallback>
            <w:pict>
              <v:rect w14:anchorId="7EE571AF" id="Textfeld 49" o:spid="_x0000_s1071" style="position:absolute;margin-left:-3.7pt;margin-top:97.1pt;width:106.85pt;height:49.25pt;z-index: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2.1.1: Choreografie festlegen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6" behindDoc="0" locked="0" layoutInCell="1" allowOverlap="1" wp14:anchorId="2A3EC254" wp14:editId="44B1E243">
                <wp:simplePos x="0" y="0"/>
                <wp:positionH relativeFrom="column">
                  <wp:posOffset>1484630</wp:posOffset>
                </wp:positionH>
                <wp:positionV relativeFrom="paragraph">
                  <wp:posOffset>1225550</wp:posOffset>
                </wp:positionV>
                <wp:extent cx="1395095" cy="625475"/>
                <wp:effectExtent l="0" t="0" r="15240" b="22860"/>
                <wp:wrapNone/>
                <wp:docPr id="102" name="Textfeld 53"/>
                <wp:cNvGraphicFramePr/>
                <a:graphic xmlns:a="http://schemas.openxmlformats.org/drawingml/2006/main">
                  <a:graphicData uri="http://schemas.microsoft.com/office/word/2010/wordprocessingShape">
                    <wps:wsp>
                      <wps:cNvSpPr/>
                      <wps:spPr>
                        <a:xfrm>
                          <a:off x="0" y="0"/>
                          <a:ext cx="1394640" cy="6249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2.1.2: Kostüme und Kulisse anfertigen</w:t>
                            </w:r>
                          </w:p>
                        </w:txbxContent>
                      </wps:txbx>
                      <wps:bodyPr>
                        <a:noAutofit/>
                      </wps:bodyPr>
                    </wps:wsp>
                  </a:graphicData>
                </a:graphic>
              </wp:anchor>
            </w:drawing>
          </mc:Choice>
          <mc:Fallback>
            <w:pict>
              <v:rect w14:anchorId="2A3EC254" id="Textfeld 53" o:spid="_x0000_s1072" style="position:absolute;margin-left:116.9pt;margin-top:96.5pt;width:109.85pt;height:49.25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2.1.2: Kostüme und Kulisse anfertigen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9" behindDoc="0" locked="0" layoutInCell="1" allowOverlap="1" wp14:anchorId="6628EF3E" wp14:editId="4B6F1ABA">
                <wp:simplePos x="0" y="0"/>
                <wp:positionH relativeFrom="column">
                  <wp:posOffset>3061970</wp:posOffset>
                </wp:positionH>
                <wp:positionV relativeFrom="paragraph">
                  <wp:posOffset>1225550</wp:posOffset>
                </wp:positionV>
                <wp:extent cx="1562735" cy="625475"/>
                <wp:effectExtent l="0" t="0" r="19050" b="22860"/>
                <wp:wrapNone/>
                <wp:docPr id="108" name="Textfeld 56"/>
                <wp:cNvGraphicFramePr/>
                <a:graphic xmlns:a="http://schemas.openxmlformats.org/drawingml/2006/main">
                  <a:graphicData uri="http://schemas.microsoft.com/office/word/2010/wordprocessingShape">
                    <wps:wsp>
                      <wps:cNvSpPr/>
                      <wps:spPr>
                        <a:xfrm>
                          <a:off x="0" y="0"/>
                          <a:ext cx="1562040" cy="6249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2.1.4: Chor- und Sologesangsstücke festigen</w:t>
                            </w:r>
                          </w:p>
                        </w:txbxContent>
                      </wps:txbx>
                      <wps:bodyPr>
                        <a:noAutofit/>
                      </wps:bodyPr>
                    </wps:wsp>
                  </a:graphicData>
                </a:graphic>
              </wp:anchor>
            </w:drawing>
          </mc:Choice>
          <mc:Fallback>
            <w:pict>
              <v:rect w14:anchorId="6628EF3E" id="Textfeld 56" o:spid="_x0000_s1073" style="position:absolute;margin-left:241.1pt;margin-top:96.5pt;width:123.05pt;height:49.25pt;z-index: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2.1.4: Chor- und Sologesangsstücke festigen</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8" behindDoc="0" locked="0" layoutInCell="1" allowOverlap="1" wp14:anchorId="00613F6B" wp14:editId="2DCAAA4A">
                <wp:simplePos x="0" y="0"/>
                <wp:positionH relativeFrom="column">
                  <wp:posOffset>-46990</wp:posOffset>
                </wp:positionH>
                <wp:positionV relativeFrom="paragraph">
                  <wp:posOffset>-199390</wp:posOffset>
                </wp:positionV>
                <wp:extent cx="4671695" cy="594995"/>
                <wp:effectExtent l="0" t="0" r="15240" b="15240"/>
                <wp:wrapNone/>
                <wp:docPr id="110" name="Textfeld 2"/>
                <wp:cNvGraphicFramePr/>
                <a:graphic xmlns:a="http://schemas.openxmlformats.org/drawingml/2006/main">
                  <a:graphicData uri="http://schemas.microsoft.com/office/word/2010/wordprocessingShape">
                    <wps:wsp>
                      <wps:cNvSpPr/>
                      <wps:spPr>
                        <a:xfrm>
                          <a:off x="0" y="0"/>
                          <a:ext cx="4671000" cy="594360"/>
                        </a:xfrm>
                        <a:prstGeom prst="rect">
                          <a:avLst/>
                        </a:prstGeom>
                        <a:solidFill>
                          <a:schemeClr val="bg1">
                            <a:lumMod val="7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jc w:val="center"/>
                              <w:rPr>
                                <w:rFonts w:ascii="Myriad Pro Light" w:hAnsi="Myriad Pro Light"/>
                              </w:rPr>
                            </w:pPr>
                            <w:r w:rsidRPr="003D26B4">
                              <w:rPr>
                                <w:rFonts w:ascii="Myriad Pro Light" w:hAnsi="Myriad Pro Light" w:cs="Arial"/>
                                <w:b/>
                                <w:sz w:val="24"/>
                                <w:szCs w:val="24"/>
                              </w:rPr>
                              <w:t>TP 2: Musicalprobe</w:t>
                            </w:r>
                          </w:p>
                        </w:txbxContent>
                      </wps:txbx>
                      <wps:bodyPr>
                        <a:noAutofit/>
                      </wps:bodyPr>
                    </wps:wsp>
                  </a:graphicData>
                </a:graphic>
              </wp:anchor>
            </w:drawing>
          </mc:Choice>
          <mc:Fallback>
            <w:pict>
              <v:rect w14:anchorId="00613F6B" id="_x0000_s1074" style="position:absolute;margin-left:-3.7pt;margin-top:-15.7pt;width:367.85pt;height:46.8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" fillcolor="#bfbfbf [2412]" strokeweight=".26mm">
                <v:textbox>
                  <w:txbxContent>
                    <w:p w:rsidR="007A731B" w:rsidRPr="003D26B4" w:rsidRDefault="007A731B">
                      <w:pPr>
                        <w:pStyle w:val="FrameContents"/>
                        <w:jc w:val="center"/>
                        <w:rPr>
                          <w:rFonts w:ascii="Myriad Pro Light" w:hAnsi="Myriad Pro Light"/>
                        </w:rPr>
                      </w:pPr>
                      <w:r w:rsidRPr="003D26B4">
                        <w:rPr>
                          <w:rFonts w:ascii="Myriad Pro Light" w:hAnsi="Myriad Pro Light" w:cs="Arial"/>
                          <w:b/>
                          <w:sz w:val="24"/>
                          <w:szCs w:val="24"/>
                        </w:rPr>
                        <w:t>TP 2: Musicalprobe</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64" behindDoc="0" locked="0" layoutInCell="1" allowOverlap="1" wp14:anchorId="1A27CD48" wp14:editId="03FAF9A2">
                <wp:simplePos x="0" y="0"/>
                <wp:positionH relativeFrom="column">
                  <wp:posOffset>4784090</wp:posOffset>
                </wp:positionH>
                <wp:positionV relativeFrom="paragraph">
                  <wp:posOffset>1233170</wp:posOffset>
                </wp:positionV>
                <wp:extent cx="1562735" cy="876935"/>
                <wp:effectExtent l="0" t="0" r="19050" b="19050"/>
                <wp:wrapNone/>
                <wp:docPr id="118" name="Textfeld 63"/>
                <wp:cNvGraphicFramePr/>
                <a:graphic xmlns:a="http://schemas.openxmlformats.org/drawingml/2006/main">
                  <a:graphicData uri="http://schemas.microsoft.com/office/word/2010/wordprocessingShape">
                    <wps:wsp>
                      <wps:cNvSpPr/>
                      <wps:spPr>
                        <a:xfrm>
                          <a:off x="0" y="0"/>
                          <a:ext cx="1562040" cy="87624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3.1.1: Verpflegung vor Ort</w:t>
                            </w:r>
                          </w:p>
                        </w:txbxContent>
                      </wps:txbx>
                      <wps:bodyPr>
                        <a:noAutofit/>
                      </wps:bodyPr>
                    </wps:wsp>
                  </a:graphicData>
                </a:graphic>
              </wp:anchor>
            </w:drawing>
          </mc:Choice>
          <mc:Fallback>
            <w:pict>
              <v:rect w14:anchorId="1A27CD48" id="Textfeld 63" o:spid="_x0000_s1075" style="position:absolute;margin-left:376.7pt;margin-top:97.1pt;width:123.05pt;height:69.05pt;z-index: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3.1.1: Verpflegung vor Ort</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65" behindDoc="0" locked="0" layoutInCell="1" allowOverlap="1" wp14:anchorId="4E47715A" wp14:editId="25D457B3">
                <wp:simplePos x="0" y="0"/>
                <wp:positionH relativeFrom="column">
                  <wp:posOffset>6490970</wp:posOffset>
                </wp:positionH>
                <wp:positionV relativeFrom="paragraph">
                  <wp:posOffset>1233170</wp:posOffset>
                </wp:positionV>
                <wp:extent cx="1296035" cy="876935"/>
                <wp:effectExtent l="0" t="0" r="19050" b="19050"/>
                <wp:wrapNone/>
                <wp:docPr id="120" name="Textfeld 64"/>
                <wp:cNvGraphicFramePr/>
                <a:graphic xmlns:a="http://schemas.openxmlformats.org/drawingml/2006/main">
                  <a:graphicData uri="http://schemas.microsoft.com/office/word/2010/wordprocessingShape">
                    <wps:wsp>
                      <wps:cNvSpPr/>
                      <wps:spPr>
                        <a:xfrm>
                          <a:off x="0" y="0"/>
                          <a:ext cx="1295280" cy="87624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3.1.2: Tickets (Abendkasse vorhanden, Ticketkontrolle)</w:t>
                            </w:r>
                          </w:p>
                        </w:txbxContent>
                      </wps:txbx>
                      <wps:bodyPr>
                        <a:noAutofit/>
                      </wps:bodyPr>
                    </wps:wsp>
                  </a:graphicData>
                </a:graphic>
              </wp:anchor>
            </w:drawing>
          </mc:Choice>
          <mc:Fallback>
            <w:pict>
              <v:rect w14:anchorId="4E47715A" id="Textfeld 64" o:spid="_x0000_s1076" style="position:absolute;margin-left:511.1pt;margin-top:97.1pt;width:102.05pt;height:69.05pt;z-index: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3.1.2: Tickets (Abendkasse vorhanden, Ticketkontrolle)</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66" behindDoc="0" locked="0" layoutInCell="1" allowOverlap="1" wp14:anchorId="5E3524E0" wp14:editId="37D47DB7">
                <wp:simplePos x="0" y="0"/>
                <wp:positionH relativeFrom="column">
                  <wp:posOffset>7915910</wp:posOffset>
                </wp:positionH>
                <wp:positionV relativeFrom="paragraph">
                  <wp:posOffset>1233170</wp:posOffset>
                </wp:positionV>
                <wp:extent cx="1303655" cy="876935"/>
                <wp:effectExtent l="0" t="0" r="11430" b="19050"/>
                <wp:wrapNone/>
                <wp:docPr id="122" name="Textfeld 65"/>
                <wp:cNvGraphicFramePr/>
                <a:graphic xmlns:a="http://schemas.openxmlformats.org/drawingml/2006/main">
                  <a:graphicData uri="http://schemas.microsoft.com/office/word/2010/wordprocessingShape">
                    <wps:wsp>
                      <wps:cNvSpPr/>
                      <wps:spPr>
                        <a:xfrm>
                          <a:off x="0" y="0"/>
                          <a:ext cx="1303200" cy="87624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3.1.3: Bild- bzw. Tonaufnahme der Aufführung</w:t>
                            </w:r>
                          </w:p>
                        </w:txbxContent>
                      </wps:txbx>
                      <wps:bodyPr>
                        <a:noAutofit/>
                      </wps:bodyPr>
                    </wps:wsp>
                  </a:graphicData>
                </a:graphic>
              </wp:anchor>
            </w:drawing>
          </mc:Choice>
          <mc:Fallback>
            <w:pict>
              <v:rect w14:anchorId="5E3524E0" id="Textfeld 65" o:spid="_x0000_s1077" style="position:absolute;margin-left:623.3pt;margin-top:97.1pt;width:102.65pt;height:69.05pt;z-index: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3.1.3: Bild- bzw. Tonaufnahme der Aufführung</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67" behindDoc="0" locked="0" layoutInCell="1" allowOverlap="1" wp14:anchorId="6DE7B53D" wp14:editId="6D20C43E">
                <wp:simplePos x="0" y="0"/>
                <wp:positionH relativeFrom="column">
                  <wp:posOffset>4784090</wp:posOffset>
                </wp:positionH>
                <wp:positionV relativeFrom="paragraph">
                  <wp:posOffset>2292350</wp:posOffset>
                </wp:positionV>
                <wp:extent cx="1562735" cy="899795"/>
                <wp:effectExtent l="0" t="0" r="19050" b="15240"/>
                <wp:wrapNone/>
                <wp:docPr id="124" name="Textfeld 66"/>
                <wp:cNvGraphicFramePr/>
                <a:graphic xmlns:a="http://schemas.openxmlformats.org/drawingml/2006/main">
                  <a:graphicData uri="http://schemas.microsoft.com/office/word/2010/wordprocessingShape">
                    <wps:wsp>
                      <wps:cNvSpPr/>
                      <wps:spPr>
                        <a:xfrm>
                          <a:off x="0" y="0"/>
                          <a:ext cx="1562040" cy="89928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3.1.4: Kulissenaufbau, Requisiten- und Kostümlagerung</w:t>
                            </w:r>
                          </w:p>
                        </w:txbxContent>
                      </wps:txbx>
                      <wps:bodyPr>
                        <a:noAutofit/>
                      </wps:bodyPr>
                    </wps:wsp>
                  </a:graphicData>
                </a:graphic>
              </wp:anchor>
            </w:drawing>
          </mc:Choice>
          <mc:Fallback>
            <w:pict>
              <v:rect w14:anchorId="6DE7B53D" id="Textfeld 66" o:spid="_x0000_s1078" style="position:absolute;margin-left:376.7pt;margin-top:180.5pt;width:123.05pt;height:70.85pt;z-index: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3.1.4: Kulissenaufbau, Requisiten- und Kostümlagerung</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68" behindDoc="0" locked="0" layoutInCell="1" allowOverlap="1" wp14:anchorId="1D156BB2" wp14:editId="59D1582A">
                <wp:simplePos x="0" y="0"/>
                <wp:positionH relativeFrom="column">
                  <wp:posOffset>6490970</wp:posOffset>
                </wp:positionH>
                <wp:positionV relativeFrom="paragraph">
                  <wp:posOffset>2292350</wp:posOffset>
                </wp:positionV>
                <wp:extent cx="1296035" cy="899795"/>
                <wp:effectExtent l="0" t="0" r="19050" b="15240"/>
                <wp:wrapNone/>
                <wp:docPr id="126" name="Textfeld 67"/>
                <wp:cNvGraphicFramePr/>
                <a:graphic xmlns:a="http://schemas.openxmlformats.org/drawingml/2006/main">
                  <a:graphicData uri="http://schemas.microsoft.com/office/word/2010/wordprocessingShape">
                    <wps:wsp>
                      <wps:cNvSpPr/>
                      <wps:spPr>
                        <a:xfrm>
                          <a:off x="0" y="0"/>
                          <a:ext cx="1295280" cy="89928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3.1.5: Licht- und Tontechnik</w:t>
                            </w:r>
                          </w:p>
                        </w:txbxContent>
                      </wps:txbx>
                      <wps:bodyPr>
                        <a:noAutofit/>
                      </wps:bodyPr>
                    </wps:wsp>
                  </a:graphicData>
                </a:graphic>
              </wp:anchor>
            </w:drawing>
          </mc:Choice>
          <mc:Fallback>
            <w:pict>
              <v:rect w14:anchorId="1D156BB2" id="Textfeld 67" o:spid="_x0000_s1079" style="position:absolute;margin-left:511.1pt;margin-top:180.5pt;width:102.05pt;height:70.85pt;z-index: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3.1.5: Licht- und Tontechnik</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69" behindDoc="0" locked="0" layoutInCell="1" allowOverlap="1" wp14:anchorId="4F302E8E" wp14:editId="0676DBA0">
                <wp:simplePos x="0" y="0"/>
                <wp:positionH relativeFrom="column">
                  <wp:posOffset>7915910</wp:posOffset>
                </wp:positionH>
                <wp:positionV relativeFrom="paragraph">
                  <wp:posOffset>2292350</wp:posOffset>
                </wp:positionV>
                <wp:extent cx="1303655" cy="899795"/>
                <wp:effectExtent l="0" t="0" r="11430" b="15240"/>
                <wp:wrapNone/>
                <wp:docPr id="128" name="Textfeld 68"/>
                <wp:cNvGraphicFramePr/>
                <a:graphic xmlns:a="http://schemas.openxmlformats.org/drawingml/2006/main">
                  <a:graphicData uri="http://schemas.microsoft.com/office/word/2010/wordprocessingShape">
                    <wps:wsp>
                      <wps:cNvSpPr/>
                      <wps:spPr>
                        <a:xfrm>
                          <a:off x="0" y="0"/>
                          <a:ext cx="1303200" cy="89928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3.1.6: Probedurchlauf/-durchläufe notwendig?</w:t>
                            </w:r>
                          </w:p>
                        </w:txbxContent>
                      </wps:txbx>
                      <wps:bodyPr>
                        <a:noAutofit/>
                      </wps:bodyPr>
                    </wps:wsp>
                  </a:graphicData>
                </a:graphic>
              </wp:anchor>
            </w:drawing>
          </mc:Choice>
          <mc:Fallback>
            <w:pict>
              <v:rect w14:anchorId="4F302E8E" id="Textfeld 68" o:spid="_x0000_s1080" style="position:absolute;margin-left:623.3pt;margin-top:180.5pt;width:102.65pt;height:70.85pt;z-index: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3.1.6: Probedurchlauf/-durchläufe notwendig?</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70" behindDoc="0" locked="0" layoutInCell="1" allowOverlap="1" wp14:anchorId="18D43B08" wp14:editId="20E95456">
                <wp:simplePos x="0" y="0"/>
                <wp:positionH relativeFrom="column">
                  <wp:posOffset>4784090</wp:posOffset>
                </wp:positionH>
                <wp:positionV relativeFrom="paragraph">
                  <wp:posOffset>3343910</wp:posOffset>
                </wp:positionV>
                <wp:extent cx="1562735" cy="793115"/>
                <wp:effectExtent l="0" t="0" r="19050" b="26670"/>
                <wp:wrapNone/>
                <wp:docPr id="130" name="Textfeld 69"/>
                <wp:cNvGraphicFramePr/>
                <a:graphic xmlns:a="http://schemas.openxmlformats.org/drawingml/2006/main">
                  <a:graphicData uri="http://schemas.microsoft.com/office/word/2010/wordprocessingShape">
                    <wps:wsp>
                      <wps:cNvSpPr/>
                      <wps:spPr>
                        <a:xfrm>
                          <a:off x="0" y="0"/>
                          <a:ext cx="1562040" cy="79236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3.1.7: Abschlussgeschenke für die Beteiligten</w:t>
                            </w:r>
                          </w:p>
                        </w:txbxContent>
                      </wps:txbx>
                      <wps:bodyPr>
                        <a:noAutofit/>
                      </wps:bodyPr>
                    </wps:wsp>
                  </a:graphicData>
                </a:graphic>
              </wp:anchor>
            </w:drawing>
          </mc:Choice>
          <mc:Fallback>
            <w:pict>
              <v:rect w14:anchorId="18D43B08" id="Textfeld 69" o:spid="_x0000_s1081" style="position:absolute;margin-left:376.7pt;margin-top:263.3pt;width:123.05pt;height:62.45pt;z-index: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3.1.7: Abschlussgeschenke für die Beteiligten</w:t>
                      </w:r>
                    </w:p>
                  </w:txbxContent>
                </v:textbox>
              </v:rect>
            </w:pict>
          </mc:Fallback>
        </mc:AlternateContent>
      </w: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3D26B4">
      <w:pPr>
        <w:spacing w:after="0" w:line="360" w:lineRule="auto"/>
        <w:jc w:val="both"/>
        <w:rPr>
          <w:rFonts w:ascii="Myriad Pro Light" w:hAnsi="Myriad Pro Light" w:cs="Arial"/>
          <w:b/>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60" behindDoc="0" locked="0" layoutInCell="1" allowOverlap="1" wp14:anchorId="4F2D628A">
                <wp:simplePos x="0" y="0"/>
                <wp:positionH relativeFrom="column">
                  <wp:posOffset>3061970</wp:posOffset>
                </wp:positionH>
                <wp:positionV relativeFrom="paragraph">
                  <wp:posOffset>55823</wp:posOffset>
                </wp:positionV>
                <wp:extent cx="1562735" cy="640715"/>
                <wp:effectExtent l="0" t="0" r="19050" b="26670"/>
                <wp:wrapNone/>
                <wp:docPr id="86" name="Textfeld 58"/>
                <wp:cNvGraphicFramePr/>
                <a:graphic xmlns:a="http://schemas.openxmlformats.org/drawingml/2006/main">
                  <a:graphicData uri="http://schemas.microsoft.com/office/word/2010/wordprocessingShape">
                    <wps:wsp>
                      <wps:cNvSpPr/>
                      <wps:spPr>
                        <a:xfrm>
                          <a:off x="0" y="0"/>
                          <a:ext cx="1562735" cy="6407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2.1.4.1: Stimmgruppenproben einzeln/gesamt</w:t>
                            </w:r>
                          </w:p>
                        </w:txbxContent>
                      </wps:txbx>
                      <wps:bodyPr>
                        <a:noAutofit/>
                      </wps:bodyPr>
                    </wps:wsp>
                  </a:graphicData>
                </a:graphic>
              </wp:anchor>
            </w:drawing>
          </mc:Choice>
          <mc:Fallback>
            <w:pict>
              <v:rect w14:anchorId="4F2D628A" id="Textfeld 58" o:spid="_x0000_s1082" style="position:absolute;left:0;text-align:left;margin-left:241.1pt;margin-top:4.4pt;width:123.05pt;height:50.45pt;z-index: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2.1.4.1: Stimmgruppenproben einzeln/gesamt</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7" behindDoc="0" locked="0" layoutInCell="1" allowOverlap="1" wp14:anchorId="774204B2" wp14:editId="3ABB1122">
                <wp:simplePos x="0" y="0"/>
                <wp:positionH relativeFrom="column">
                  <wp:posOffset>1484630</wp:posOffset>
                </wp:positionH>
                <wp:positionV relativeFrom="paragraph">
                  <wp:posOffset>58690</wp:posOffset>
                </wp:positionV>
                <wp:extent cx="1395095" cy="655955"/>
                <wp:effectExtent l="0" t="0" r="15240" b="11430"/>
                <wp:wrapNone/>
                <wp:docPr id="104" name="Textfeld 54"/>
                <wp:cNvGraphicFramePr/>
                <a:graphic xmlns:a="http://schemas.openxmlformats.org/drawingml/2006/main">
                  <a:graphicData uri="http://schemas.microsoft.com/office/word/2010/wordprocessingShape">
                    <wps:wsp>
                      <wps:cNvSpPr/>
                      <wps:spPr>
                        <a:xfrm>
                          <a:off x="0" y="0"/>
                          <a:ext cx="1395095" cy="6559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2.1.2.1: Sicherstellen der Arbeitssicherheit</w:t>
                            </w:r>
                          </w:p>
                        </w:txbxContent>
                      </wps:txbx>
                      <wps:bodyPr>
                        <a:noAutofit/>
                      </wps:bodyPr>
                    </wps:wsp>
                  </a:graphicData>
                </a:graphic>
              </wp:anchor>
            </w:drawing>
          </mc:Choice>
          <mc:Fallback>
            <w:pict>
              <v:rect w14:anchorId="774204B2" id="Textfeld 54" o:spid="_x0000_s1083" style="position:absolute;left:0;text-align:left;margin-left:116.9pt;margin-top:4.6pt;width:109.85pt;height:51.65pt;z-index: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2.1.2.1: Sicherstellen der Arbeitssicherheit</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3" behindDoc="0" locked="0" layoutInCell="1" allowOverlap="1" wp14:anchorId="6E019464">
                <wp:simplePos x="0" y="0"/>
                <wp:positionH relativeFrom="column">
                  <wp:posOffset>-46990</wp:posOffset>
                </wp:positionH>
                <wp:positionV relativeFrom="paragraph">
                  <wp:posOffset>60124</wp:posOffset>
                </wp:positionV>
                <wp:extent cx="1356995" cy="663575"/>
                <wp:effectExtent l="0" t="0" r="15240" b="22860"/>
                <wp:wrapNone/>
                <wp:docPr id="96" name="Textfeld 50"/>
                <wp:cNvGraphicFramePr/>
                <a:graphic xmlns:a="http://schemas.openxmlformats.org/drawingml/2006/main">
                  <a:graphicData uri="http://schemas.microsoft.com/office/word/2010/wordprocessingShape">
                    <wps:wsp>
                      <wps:cNvSpPr/>
                      <wps:spPr>
                        <a:xfrm>
                          <a:off x="0" y="0"/>
                          <a:ext cx="1356995" cy="6635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2.1.1.1: Vorkenntnisse erfragen</w:t>
                            </w:r>
                          </w:p>
                        </w:txbxContent>
                      </wps:txbx>
                      <wps:bodyPr>
                        <a:noAutofit/>
                      </wps:bodyPr>
                    </wps:wsp>
                  </a:graphicData>
                </a:graphic>
              </wp:anchor>
            </w:drawing>
          </mc:Choice>
          <mc:Fallback>
            <w:pict>
              <v:rect w14:anchorId="6E019464" id="Textfeld 50" o:spid="_x0000_s1084" style="position:absolute;left:0;text-align:left;margin-left:-3.7pt;margin-top:4.75pt;width:106.85pt;height:52.25pt;z-index: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2.1.1.1: Vorkenntnisse erfragen</w:t>
                      </w:r>
                    </w:p>
                  </w:txbxContent>
                </v:textbox>
              </v:rect>
            </w:pict>
          </mc:Fallback>
        </mc:AlternateContent>
      </w:r>
    </w:p>
    <w:p w:rsidR="00076535" w:rsidRPr="003D26B4" w:rsidRDefault="00076535">
      <w:pPr>
        <w:spacing w:after="0" w:line="360" w:lineRule="auto"/>
        <w:jc w:val="both"/>
        <w:rPr>
          <w:rFonts w:ascii="Myriad Pro Light" w:hAnsi="Myriad Pro Light" w:cs="Arial"/>
          <w:b/>
          <w:sz w:val="24"/>
          <w:szCs w:val="24"/>
        </w:rPr>
      </w:pPr>
    </w:p>
    <w:p w:rsidR="00076535" w:rsidRPr="003D26B4" w:rsidRDefault="003D26B4">
      <w:pPr>
        <w:spacing w:after="0" w:line="360" w:lineRule="auto"/>
        <w:jc w:val="both"/>
        <w:rPr>
          <w:rFonts w:ascii="Myriad Pro Light" w:hAnsi="Myriad Pro Light" w:cs="Arial"/>
          <w:b/>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54" behindDoc="0" locked="0" layoutInCell="1" allowOverlap="1" wp14:anchorId="42CCD5C7">
                <wp:simplePos x="0" y="0"/>
                <wp:positionH relativeFrom="column">
                  <wp:posOffset>-46990</wp:posOffset>
                </wp:positionH>
                <wp:positionV relativeFrom="paragraph">
                  <wp:posOffset>321945</wp:posOffset>
                </wp:positionV>
                <wp:extent cx="1356995" cy="1044575"/>
                <wp:effectExtent l="0" t="0" r="15240" b="22860"/>
                <wp:wrapNone/>
                <wp:docPr id="98" name="Textfeld 51"/>
                <wp:cNvGraphicFramePr/>
                <a:graphic xmlns:a="http://schemas.openxmlformats.org/drawingml/2006/main">
                  <a:graphicData uri="http://schemas.microsoft.com/office/word/2010/wordprocessingShape">
                    <wps:wsp>
                      <wps:cNvSpPr/>
                      <wps:spPr>
                        <a:xfrm>
                          <a:off x="0" y="0"/>
                          <a:ext cx="1356995" cy="10445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2.1.1.2: Anleitungsquellen für Choreografieinspiration nutzen</w:t>
                            </w:r>
                          </w:p>
                        </w:txbxContent>
                      </wps:txbx>
                      <wps:bodyPr>
                        <a:noAutofit/>
                      </wps:bodyPr>
                    </wps:wsp>
                  </a:graphicData>
                </a:graphic>
              </wp:anchor>
            </w:drawing>
          </mc:Choice>
          <mc:Fallback>
            <w:pict>
              <v:rect w14:anchorId="42CCD5C7" id="Textfeld 51" o:spid="_x0000_s1085" style="position:absolute;left:0;text-align:left;margin-left:-3.7pt;margin-top:25.35pt;width:106.85pt;height:82.25pt;z-index: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 xml:space="preserve">AP 2.1.1.2: Anleitungsquellen für </w:t>
                      </w:r>
                      <w:proofErr w:type="spellStart"/>
                      <w:r w:rsidRPr="003D26B4">
                        <w:rPr>
                          <w:rFonts w:ascii="Myriad Pro Light" w:hAnsi="Myriad Pro Light" w:cs="Arial"/>
                        </w:rPr>
                        <w:t>Choreografieinspiration</w:t>
                      </w:r>
                      <w:proofErr w:type="spellEnd"/>
                      <w:r w:rsidRPr="003D26B4">
                        <w:rPr>
                          <w:rFonts w:ascii="Myriad Pro Light" w:hAnsi="Myriad Pro Light" w:cs="Arial"/>
                        </w:rPr>
                        <w:t xml:space="preserve"> nutzen</w:t>
                      </w:r>
                    </w:p>
                  </w:txbxContent>
                </v:textbox>
              </v:rect>
            </w:pict>
          </mc:Fallback>
        </mc:AlternateContent>
      </w:r>
    </w:p>
    <w:p w:rsidR="00076535" w:rsidRPr="003D26B4" w:rsidRDefault="003D26B4">
      <w:pPr>
        <w:spacing w:after="0" w:line="360" w:lineRule="auto"/>
        <w:jc w:val="both"/>
        <w:rPr>
          <w:rFonts w:ascii="Myriad Pro Light" w:hAnsi="Myriad Pro Light" w:cs="Arial"/>
          <w:b/>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61" behindDoc="0" locked="0" layoutInCell="1" allowOverlap="1" wp14:anchorId="52F3981F" wp14:editId="661FD12C">
                <wp:simplePos x="0" y="0"/>
                <wp:positionH relativeFrom="column">
                  <wp:posOffset>3065780</wp:posOffset>
                </wp:positionH>
                <wp:positionV relativeFrom="paragraph">
                  <wp:posOffset>51378</wp:posOffset>
                </wp:positionV>
                <wp:extent cx="1561465" cy="461727"/>
                <wp:effectExtent l="0" t="0" r="13335" b="8255"/>
                <wp:wrapNone/>
                <wp:docPr id="112" name="Textfeld 59"/>
                <wp:cNvGraphicFramePr/>
                <a:graphic xmlns:a="http://schemas.openxmlformats.org/drawingml/2006/main">
                  <a:graphicData uri="http://schemas.microsoft.com/office/word/2010/wordprocessingShape">
                    <wps:wsp>
                      <wps:cNvSpPr/>
                      <wps:spPr>
                        <a:xfrm>
                          <a:off x="0" y="0"/>
                          <a:ext cx="1561465" cy="461727"/>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2.1.4.2: Einzelproben der Sologesangsstücke</w:t>
                            </w:r>
                          </w:p>
                        </w:txbxContent>
                      </wps:txbx>
                      <wps:bodyPr wrap="square">
                        <a:noAutofit/>
                      </wps:bodyPr>
                    </wps:wsp>
                  </a:graphicData>
                </a:graphic>
                <wp14:sizeRelV relativeFrom="margin">
                  <wp14:pctHeight>0</wp14:pctHeight>
                </wp14:sizeRelV>
              </wp:anchor>
            </w:drawing>
          </mc:Choice>
          <mc:Fallback>
            <w:pict>
              <v:rect w14:anchorId="52F3981F" id="Textfeld 59" o:spid="_x0000_s1086" style="position:absolute;left:0;text-align:left;margin-left:241.4pt;margin-top:4.05pt;width:122.95pt;height:36.35pt;z-index: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2.1.4.2: Einzelproben der Sologesangsstücke</w:t>
                      </w:r>
                    </w:p>
                  </w:txbxContent>
                </v:textbox>
              </v:rect>
            </w:pict>
          </mc:Fallback>
        </mc:AlternateContent>
      </w:r>
      <w:r w:rsidRPr="003D26B4">
        <w:rPr>
          <w:rFonts w:ascii="Myriad Pro Light" w:hAnsi="Myriad Pro Light" w:cs="Arial"/>
          <w:noProof/>
          <w:sz w:val="24"/>
          <w:szCs w:val="24"/>
          <w:lang w:eastAsia="de-DE"/>
        </w:rPr>
        <mc:AlternateContent>
          <mc:Choice Requires="wps">
            <w:drawing>
              <wp:anchor distT="0" distB="0" distL="114300" distR="114300" simplePos="0" relativeHeight="58" behindDoc="0" locked="0" layoutInCell="1" allowOverlap="1" wp14:anchorId="358D118E" wp14:editId="7FE74402">
                <wp:simplePos x="0" y="0"/>
                <wp:positionH relativeFrom="column">
                  <wp:posOffset>1484630</wp:posOffset>
                </wp:positionH>
                <wp:positionV relativeFrom="paragraph">
                  <wp:posOffset>48203</wp:posOffset>
                </wp:positionV>
                <wp:extent cx="1395095" cy="1585595"/>
                <wp:effectExtent l="0" t="0" r="15240" b="15240"/>
                <wp:wrapNone/>
                <wp:docPr id="106" name="Textfeld 55"/>
                <wp:cNvGraphicFramePr/>
                <a:graphic xmlns:a="http://schemas.openxmlformats.org/drawingml/2006/main">
                  <a:graphicData uri="http://schemas.microsoft.com/office/word/2010/wordprocessingShape">
                    <wps:wsp>
                      <wps:cNvSpPr/>
                      <wps:spPr>
                        <a:xfrm>
                          <a:off x="0" y="0"/>
                          <a:ext cx="1395095" cy="1585595"/>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2.1.3: Erstellen eines Szenenwechselplans und Festlegen der an den Szenenwechseln beteiligten Personen</w:t>
                            </w:r>
                          </w:p>
                        </w:txbxContent>
                      </wps:txbx>
                      <wps:bodyPr>
                        <a:noAutofit/>
                      </wps:bodyPr>
                    </wps:wsp>
                  </a:graphicData>
                </a:graphic>
              </wp:anchor>
            </w:drawing>
          </mc:Choice>
          <mc:Fallback>
            <w:pict>
              <v:rect w14:anchorId="358D118E" id="Textfeld 55" o:spid="_x0000_s1087" style="position:absolute;left:0;text-align:left;margin-left:116.9pt;margin-top:3.8pt;width:109.85pt;height:124.85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2.1.3: Erstellen eines Szenenwechselplans und Festlegen der an den Szenenwechseln beteiligten Personen</w:t>
                      </w:r>
                    </w:p>
                  </w:txbxContent>
                </v:textbox>
              </v:rect>
            </w:pict>
          </mc:Fallback>
        </mc:AlternateContent>
      </w:r>
    </w:p>
    <w:p w:rsidR="00076535" w:rsidRPr="003D26B4" w:rsidRDefault="00076535">
      <w:pPr>
        <w:spacing w:after="0" w:line="360" w:lineRule="auto"/>
        <w:jc w:val="both"/>
        <w:rPr>
          <w:rFonts w:ascii="Myriad Pro Light" w:hAnsi="Myriad Pro Light" w:cs="Arial"/>
          <w:b/>
          <w:sz w:val="24"/>
          <w:szCs w:val="24"/>
        </w:rPr>
      </w:pPr>
    </w:p>
    <w:p w:rsidR="00076535" w:rsidRPr="003D26B4" w:rsidRDefault="003D26B4">
      <w:pPr>
        <w:spacing w:after="0" w:line="360" w:lineRule="auto"/>
        <w:jc w:val="both"/>
        <w:rPr>
          <w:rFonts w:ascii="Myriad Pro Light" w:hAnsi="Myriad Pro Light" w:cs="Arial"/>
          <w:b/>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62" behindDoc="0" locked="0" layoutInCell="1" allowOverlap="1" wp14:anchorId="6DA8851C" wp14:editId="7507743C">
                <wp:simplePos x="0" y="0"/>
                <wp:positionH relativeFrom="column">
                  <wp:posOffset>3061970</wp:posOffset>
                </wp:positionH>
                <wp:positionV relativeFrom="paragraph">
                  <wp:posOffset>81695</wp:posOffset>
                </wp:positionV>
                <wp:extent cx="1562735" cy="648335"/>
                <wp:effectExtent l="0" t="0" r="19050" b="19050"/>
                <wp:wrapNone/>
                <wp:docPr id="114" name="Textfeld 60"/>
                <wp:cNvGraphicFramePr/>
                <a:graphic xmlns:a="http://schemas.openxmlformats.org/drawingml/2006/main">
                  <a:graphicData uri="http://schemas.microsoft.com/office/word/2010/wordprocessingShape">
                    <wps:wsp>
                      <wps:cNvSpPr/>
                      <wps:spPr>
                        <a:xfrm>
                          <a:off x="0" y="0"/>
                          <a:ext cx="1562735" cy="648335"/>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2.1.5: Schauspieleinlagen festigen</w:t>
                            </w:r>
                          </w:p>
                        </w:txbxContent>
                      </wps:txbx>
                      <wps:bodyPr>
                        <a:noAutofit/>
                      </wps:bodyPr>
                    </wps:wsp>
                  </a:graphicData>
                </a:graphic>
              </wp:anchor>
            </w:drawing>
          </mc:Choice>
          <mc:Fallback>
            <w:pict>
              <v:rect w14:anchorId="6DA8851C" id="Textfeld 60" o:spid="_x0000_s1088" style="position:absolute;left:0;text-align:left;margin-left:241.1pt;margin-top:6.45pt;width:123.05pt;height:51.05pt;z-index: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2.1.5: Schauspieleinlagen festigen</w:t>
                      </w:r>
                    </w:p>
                  </w:txbxContent>
                </v:textbox>
              </v:rect>
            </w:pict>
          </mc:Fallback>
        </mc:AlternateContent>
      </w:r>
    </w:p>
    <w:p w:rsidR="00076535" w:rsidRPr="003D26B4" w:rsidRDefault="00076535">
      <w:pPr>
        <w:spacing w:after="0" w:line="360" w:lineRule="auto"/>
        <w:jc w:val="both"/>
        <w:rPr>
          <w:rFonts w:ascii="Myriad Pro Light" w:hAnsi="Myriad Pro Light" w:cs="Arial"/>
          <w:b/>
          <w:sz w:val="24"/>
          <w:szCs w:val="24"/>
        </w:rPr>
      </w:pPr>
    </w:p>
    <w:p w:rsidR="00076535" w:rsidRPr="003D26B4" w:rsidRDefault="003D26B4">
      <w:pPr>
        <w:spacing w:after="0" w:line="360" w:lineRule="auto"/>
        <w:jc w:val="both"/>
        <w:rPr>
          <w:rFonts w:ascii="Myriad Pro Light" w:hAnsi="Myriad Pro Light" w:cs="Arial"/>
          <w:b/>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63" behindDoc="0" locked="0" layoutInCell="1" allowOverlap="1" wp14:anchorId="3A0325BF" wp14:editId="25CBE548">
                <wp:simplePos x="0" y="0"/>
                <wp:positionH relativeFrom="column">
                  <wp:posOffset>3065780</wp:posOffset>
                </wp:positionH>
                <wp:positionV relativeFrom="paragraph">
                  <wp:posOffset>271780</wp:posOffset>
                </wp:positionV>
                <wp:extent cx="1561465" cy="995680"/>
                <wp:effectExtent l="0" t="0" r="13335" b="7620"/>
                <wp:wrapNone/>
                <wp:docPr id="116" name="Textfeld 62"/>
                <wp:cNvGraphicFramePr/>
                <a:graphic xmlns:a="http://schemas.openxmlformats.org/drawingml/2006/main">
                  <a:graphicData uri="http://schemas.microsoft.com/office/word/2010/wordprocessingShape">
                    <wps:wsp>
                      <wps:cNvSpPr/>
                      <wps:spPr>
                        <a:xfrm>
                          <a:off x="0" y="0"/>
                          <a:ext cx="1561465" cy="995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2.1.5.1: Einzel- und Soloszenen gemäß Handlungsablauf mit (später ohne) Textvorlage proben</w:t>
                            </w:r>
                          </w:p>
                        </w:txbxContent>
                      </wps:txbx>
                      <wps:bodyPr wrap="square">
                        <a:noAutofit/>
                      </wps:bodyPr>
                    </wps:wsp>
                  </a:graphicData>
                </a:graphic>
                <wp14:sizeRelV relativeFrom="margin">
                  <wp14:pctHeight>0</wp14:pctHeight>
                </wp14:sizeRelV>
              </wp:anchor>
            </w:drawing>
          </mc:Choice>
          <mc:Fallback>
            <w:pict>
              <v:rect w14:anchorId="3A0325BF" id="Textfeld 62" o:spid="_x0000_s1089" style="position:absolute;left:0;text-align:left;margin-left:241.4pt;margin-top:21.4pt;width:122.95pt;height:78.4pt;z-index: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"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2.1.5.1: Einzel- und Soloszenen gemäß Handlungsablauf mit (später ohne) Textvorlage proben</w:t>
                      </w:r>
                    </w:p>
                  </w:txbxContent>
                </v:textbox>
              </v:rect>
            </w:pict>
          </mc:Fallback>
        </mc:AlternateContent>
      </w: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3D26B4">
      <w:pPr>
        <w:spacing w:after="0" w:line="360" w:lineRule="auto"/>
        <w:jc w:val="both"/>
        <w:rPr>
          <w:rFonts w:ascii="Myriad Pro Light" w:hAnsi="Myriad Pro Light" w:cs="Arial"/>
          <w:b/>
          <w:sz w:val="24"/>
          <w:szCs w:val="24"/>
        </w:rPr>
      </w:pPr>
      <w:r w:rsidRPr="003D26B4">
        <w:rPr>
          <w:rFonts w:ascii="Myriad Pro Light" w:hAnsi="Myriad Pro Light" w:cs="Arial"/>
          <w:noProof/>
          <w:sz w:val="24"/>
          <w:szCs w:val="24"/>
          <w:lang w:eastAsia="de-DE"/>
        </w:rPr>
        <mc:AlternateContent>
          <mc:Choice Requires="wps">
            <w:drawing>
              <wp:anchor distT="0" distB="0" distL="114300" distR="114300" simplePos="0" relativeHeight="55" behindDoc="0" locked="0" layoutInCell="1" allowOverlap="1" wp14:anchorId="14707D68" wp14:editId="3A87C7C3">
                <wp:simplePos x="0" y="0"/>
                <wp:positionH relativeFrom="column">
                  <wp:posOffset>-43463</wp:posOffset>
                </wp:positionH>
                <wp:positionV relativeFrom="paragraph">
                  <wp:posOffset>256339</wp:posOffset>
                </wp:positionV>
                <wp:extent cx="4671695" cy="452120"/>
                <wp:effectExtent l="0" t="0" r="14605" b="17780"/>
                <wp:wrapNone/>
                <wp:docPr id="100" name="Textfeld 52"/>
                <wp:cNvGraphicFramePr/>
                <a:graphic xmlns:a="http://schemas.openxmlformats.org/drawingml/2006/main">
                  <a:graphicData uri="http://schemas.microsoft.com/office/word/2010/wordprocessingShape">
                    <wps:wsp>
                      <wps:cNvSpPr/>
                      <wps:spPr>
                        <a:xfrm>
                          <a:off x="0" y="0"/>
                          <a:ext cx="4671695" cy="452120"/>
                        </a:xfrm>
                        <a:prstGeom prst="rect">
                          <a:avLst/>
                        </a:prstGeom>
                        <a:solidFill>
                          <a:schemeClr val="bg1">
                            <a:lumMod val="9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A731B" w:rsidRPr="003D26B4" w:rsidRDefault="007A731B">
                            <w:pPr>
                              <w:pStyle w:val="FrameContents"/>
                              <w:rPr>
                                <w:rFonts w:ascii="Myriad Pro Light" w:hAnsi="Myriad Pro Light"/>
                              </w:rPr>
                            </w:pPr>
                            <w:r w:rsidRPr="003D26B4">
                              <w:rPr>
                                <w:rFonts w:ascii="Myriad Pro Light" w:hAnsi="Myriad Pro Light" w:cs="Arial"/>
                              </w:rPr>
                              <w:t>AP 2.1.6: Probe der Szenen in Aufführungskostümen mit Aufführungsrequisiten am/an den festgelegten Aufführungsort/en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707D68" id="Textfeld 52" o:spid="_x0000_s1090" style="position:absolute;left:0;text-align:left;margin-left:-3.4pt;margin-top:20.2pt;width:367.85pt;height:35.6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" fillcolor="#f2f2f2 [3052]" strokeweight=".26mm">
                <v:textbox>
                  <w:txbxContent>
                    <w:p w:rsidR="007A731B" w:rsidRPr="003D26B4" w:rsidRDefault="007A731B">
                      <w:pPr>
                        <w:pStyle w:val="FrameContents"/>
                        <w:rPr>
                          <w:rFonts w:ascii="Myriad Pro Light" w:hAnsi="Myriad Pro Light"/>
                        </w:rPr>
                      </w:pPr>
                      <w:r w:rsidRPr="003D26B4">
                        <w:rPr>
                          <w:rFonts w:ascii="Myriad Pro Light" w:hAnsi="Myriad Pro Light" w:cs="Arial"/>
                        </w:rPr>
                        <w:t>AP 2.1.6: Probe der Szenen in Aufführungskostümen mit Aufführungsrequisiten am/an den festgelegten Aufführungsort/en</w:t>
                      </w:r>
                    </w:p>
                  </w:txbxContent>
                </v:textbox>
              </v:rect>
            </w:pict>
          </mc:Fallback>
        </mc:AlternateContent>
      </w: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076535">
      <w:pPr>
        <w:spacing w:after="0" w:line="360" w:lineRule="auto"/>
        <w:jc w:val="both"/>
        <w:rPr>
          <w:rFonts w:ascii="Myriad Pro Light" w:hAnsi="Myriad Pro Light" w:cs="Arial"/>
          <w:b/>
          <w:sz w:val="24"/>
          <w:szCs w:val="24"/>
        </w:rPr>
      </w:pPr>
    </w:p>
    <w:p w:rsidR="00076535" w:rsidRPr="003D26B4" w:rsidRDefault="0011654C">
      <w:pPr>
        <w:spacing w:after="0" w:line="360" w:lineRule="auto"/>
        <w:jc w:val="both"/>
        <w:rPr>
          <w:rFonts w:ascii="Myriad Pro Light" w:hAnsi="Myriad Pro Light" w:cs="Arial"/>
          <w:b/>
          <w:sz w:val="24"/>
          <w:szCs w:val="24"/>
        </w:rPr>
      </w:pPr>
      <w:r w:rsidRPr="003D26B4">
        <w:rPr>
          <w:rFonts w:ascii="Myriad Pro Light" w:hAnsi="Myriad Pro Light" w:cs="Arial"/>
          <w:b/>
          <w:sz w:val="24"/>
          <w:szCs w:val="24"/>
        </w:rPr>
        <w:t>Zeitplan und Erläuterungen</w:t>
      </w:r>
    </w:p>
    <w:tbl>
      <w:tblPr>
        <w:tblpPr w:leftFromText="141" w:rightFromText="141" w:vertAnchor="text" w:horzAnchor="margin" w:tblpXSpec="center" w:tblpY="451"/>
        <w:tblW w:w="15599" w:type="dxa"/>
        <w:tblBorders>
          <w:top w:val="single" w:sz="4" w:space="0" w:color="000000"/>
          <w:left w:val="single" w:sz="4" w:space="0" w:color="DADAE6"/>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1094"/>
        <w:gridCol w:w="6150"/>
        <w:gridCol w:w="1294"/>
        <w:gridCol w:w="3751"/>
        <w:gridCol w:w="3310"/>
      </w:tblGrid>
      <w:tr w:rsidR="0011654C" w:rsidRPr="003D26B4" w:rsidTr="0011654C">
        <w:trPr>
          <w:trHeight w:val="330"/>
        </w:trPr>
        <w:tc>
          <w:tcPr>
            <w:tcW w:w="1094" w:type="dxa"/>
            <w:tcBorders>
              <w:top w:val="single" w:sz="4" w:space="0" w:color="000000"/>
              <w:left w:val="single" w:sz="4" w:space="0" w:color="DADAE6"/>
              <w:right w:val="single" w:sz="4" w:space="0" w:color="000000"/>
            </w:tcBorders>
            <w:shd w:val="clear" w:color="000000" w:fill="4A4A6E"/>
            <w:vAlign w:val="center"/>
          </w:tcPr>
          <w:p w:rsidR="0011654C" w:rsidRPr="003D26B4" w:rsidRDefault="0011654C" w:rsidP="0011654C">
            <w:pPr>
              <w:spacing w:after="0" w:line="240" w:lineRule="auto"/>
              <w:rPr>
                <w:rFonts w:ascii="Myriad Pro Light" w:hAnsi="Myriad Pro Light"/>
                <w:sz w:val="24"/>
                <w:szCs w:val="24"/>
              </w:rPr>
            </w:pPr>
            <w:r w:rsidRPr="003D26B4">
              <w:rPr>
                <w:rFonts w:ascii="Myriad Pro Light" w:eastAsia="Times New Roman" w:hAnsi="Myriad Pro Light" w:cs="Arial"/>
                <w:b/>
                <w:bCs/>
                <w:color w:val="FFFFFF"/>
                <w:sz w:val="24"/>
                <w:szCs w:val="24"/>
                <w:lang w:eastAsia="de-DE"/>
              </w:rPr>
              <w:t>Erledigt?</w:t>
            </w:r>
          </w:p>
        </w:tc>
        <w:tc>
          <w:tcPr>
            <w:tcW w:w="6150" w:type="dxa"/>
            <w:tcBorders>
              <w:top w:val="single" w:sz="4" w:space="0" w:color="000000"/>
            </w:tcBorders>
            <w:shd w:val="clear" w:color="000000" w:fill="4A4A6E"/>
            <w:vAlign w:val="center"/>
          </w:tcPr>
          <w:p w:rsidR="0011654C" w:rsidRPr="003D26B4" w:rsidRDefault="0011654C" w:rsidP="0011654C">
            <w:pPr>
              <w:spacing w:after="0" w:line="240" w:lineRule="auto"/>
              <w:rPr>
                <w:rFonts w:ascii="Myriad Pro Light" w:hAnsi="Myriad Pro Light"/>
                <w:sz w:val="24"/>
                <w:szCs w:val="24"/>
              </w:rPr>
            </w:pPr>
            <w:r w:rsidRPr="003D26B4">
              <w:rPr>
                <w:rFonts w:ascii="Myriad Pro Light" w:eastAsia="Times New Roman" w:hAnsi="Myriad Pro Light" w:cs="Arial"/>
                <w:color w:val="FFFFFF"/>
                <w:sz w:val="24"/>
                <w:szCs w:val="24"/>
                <w:lang w:eastAsia="de-DE"/>
              </w:rPr>
              <w:t>TP 1: Vorbereitung der Proben</w:t>
            </w:r>
          </w:p>
        </w:tc>
        <w:tc>
          <w:tcPr>
            <w:tcW w:w="1294" w:type="dxa"/>
            <w:tcBorders>
              <w:top w:val="single" w:sz="4" w:space="0" w:color="000000"/>
            </w:tcBorders>
            <w:shd w:val="clear" w:color="000000" w:fill="4A4A6E"/>
            <w:vAlign w:val="center"/>
          </w:tcPr>
          <w:p w:rsidR="0011654C" w:rsidRPr="003D26B4" w:rsidRDefault="0011654C" w:rsidP="0011654C">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Fällig am</w:t>
            </w:r>
          </w:p>
        </w:tc>
        <w:tc>
          <w:tcPr>
            <w:tcW w:w="3751" w:type="dxa"/>
            <w:tcBorders>
              <w:top w:val="single" w:sz="4" w:space="0" w:color="000000"/>
              <w:right w:val="single" w:sz="4" w:space="0" w:color="000000"/>
            </w:tcBorders>
            <w:shd w:val="clear" w:color="000000" w:fill="4A4A6E"/>
            <w:vAlign w:val="center"/>
          </w:tcPr>
          <w:p w:rsidR="0011654C" w:rsidRPr="003D26B4" w:rsidRDefault="0011654C" w:rsidP="0011654C">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Verantwortliche</w:t>
            </w:r>
          </w:p>
        </w:tc>
        <w:tc>
          <w:tcPr>
            <w:tcW w:w="3310" w:type="dxa"/>
            <w:tcBorders>
              <w:top w:val="single" w:sz="4" w:space="0" w:color="000000"/>
            </w:tcBorders>
            <w:shd w:val="clear" w:color="000000" w:fill="4A4A6E"/>
            <w:vAlign w:val="center"/>
          </w:tcPr>
          <w:p w:rsidR="0011654C" w:rsidRPr="003D26B4" w:rsidRDefault="0011654C" w:rsidP="0011654C">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Hinweise</w:t>
            </w:r>
          </w:p>
        </w:tc>
      </w:tr>
      <w:tr w:rsidR="0011654C" w:rsidRPr="003D26B4" w:rsidTr="0011654C">
        <w:trPr>
          <w:trHeight w:val="330"/>
        </w:trPr>
        <w:tc>
          <w:tcPr>
            <w:tcW w:w="10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Planungsdokument erstellen, Verantwortung dafür klären, Vernetzung</w:t>
            </w:r>
          </w:p>
        </w:tc>
        <w:tc>
          <w:tcPr>
            <w:tcW w:w="1294"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30.08.2019</w:t>
            </w:r>
          </w:p>
        </w:tc>
        <w:tc>
          <w:tcPr>
            <w:tcW w:w="3751"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10"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Kostenplan erstellen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xml:space="preserve">Raumbuchung Proberäume </w:t>
            </w:r>
          </w:p>
        </w:tc>
        <w:tc>
          <w:tcPr>
            <w:tcW w:w="1294" w:type="dxa"/>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06.09.2019</w:t>
            </w:r>
          </w:p>
        </w:tc>
        <w:tc>
          <w:tcPr>
            <w:tcW w:w="3751" w:type="dxa"/>
            <w:tcBorders>
              <w:left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1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erst nach Aufstellen des Kostenplans</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Elternbriefe versenden, Versicherung der SuS klären</w:t>
            </w:r>
          </w:p>
        </w:tc>
        <w:tc>
          <w:tcPr>
            <w:tcW w:w="1294"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Rückmeldefrist: 3 Wochen</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Anmeldung der Musicalaufführung bei der GEMA</w:t>
            </w:r>
          </w:p>
        </w:tc>
        <w:tc>
          <w:tcPr>
            <w:tcW w:w="12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Kooperationsverantwortliche/r</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top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Aufführungsgenehmigung beim Urheber/Verlag einholen</w:t>
            </w:r>
          </w:p>
        </w:tc>
        <w:tc>
          <w:tcPr>
            <w:tcW w:w="1294" w:type="dxa"/>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06.09.2019</w:t>
            </w:r>
          </w:p>
        </w:tc>
        <w:tc>
          <w:tcPr>
            <w:tcW w:w="3751" w:type="dxa"/>
            <w:tcBorders>
              <w:left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Kooperationsverantwortliche/r</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Förderanträge stellen</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Kooperationsverantwortliche/r</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erst nach Aufstellen des Kostenplans</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Musical aufgliedern, Szenen verfassen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Handlungsorte festlegen, Handlungs-/Szenenskizze anfertigen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Figuren-/Charakterprofile erstellen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Externes Personal anfragen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Kooperationsverantwortliche/r</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erst nach Aufstellen des Kostenplans</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Rollen festlegen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 demokratisch</w:t>
            </w:r>
          </w:p>
        </w:tc>
        <w:tc>
          <w:tcPr>
            <w:tcW w:w="331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Drehbuch für alle Beteiligten kopieren</w:t>
            </w:r>
          </w:p>
        </w:tc>
        <w:tc>
          <w:tcPr>
            <w:tcW w:w="1294" w:type="dxa"/>
            <w:tcBorders>
              <w:left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LuL/Eltern</w:t>
            </w:r>
          </w:p>
        </w:tc>
        <w:tc>
          <w:tcPr>
            <w:tcW w:w="331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top w:val="single" w:sz="4" w:space="0" w:color="000000"/>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mögliche Aufführungsorte anfragen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erst nach Aufstellen des Kostenplans</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Reinigungskräfte/Hausmeister über Probentermine informieren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nach Bestätigung der Probenräume</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Verantwortlichkeiten festlegen (vgl. AP 1.3.6)</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20.09.2019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intern, aber transparent</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lastRenderedPageBreak/>
              <w:t> </w:t>
            </w:r>
          </w:p>
        </w:tc>
        <w:tc>
          <w:tcPr>
            <w:tcW w:w="615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Einverständniserklärungen der Eltern einsammeln</w:t>
            </w:r>
          </w:p>
        </w:tc>
        <w:tc>
          <w:tcPr>
            <w:tcW w:w="1294"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27.09.2019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LuL</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Externe Proberäume und Personal steht fest</w:t>
            </w:r>
          </w:p>
        </w:tc>
        <w:tc>
          <w:tcPr>
            <w:tcW w:w="1294"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11.10.2019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Chorarrangements zusammenstellen, Noten kopieren und austeilen</w:t>
            </w:r>
          </w:p>
        </w:tc>
        <w:tc>
          <w:tcPr>
            <w:tcW w:w="1294" w:type="dxa"/>
            <w:tcBorders>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11.10.2019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Chor/Sologesang</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Tanzstil festlegen, Informationsquellen sammeln</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11.10.2019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Tanz</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Materialstudien, Materialsammlung</w:t>
            </w:r>
          </w:p>
        </w:tc>
        <w:tc>
          <w:tcPr>
            <w:tcW w:w="1294"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11.10.2019</w:t>
            </w:r>
          </w:p>
        </w:tc>
        <w:tc>
          <w:tcPr>
            <w:tcW w:w="3751"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10" w:type="dxa"/>
            <w:tcBorders>
              <w:bottom w:val="single" w:sz="4" w:space="0" w:color="000000"/>
              <w:right w:val="single" w:sz="4" w:space="0" w:color="000000"/>
            </w:tcBorders>
            <w:shd w:val="clear" w:color="000000" w:fill="FFFFFF"/>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Sammlung auch über Herbstferien</w:t>
            </w:r>
          </w:p>
        </w:tc>
      </w:tr>
      <w:tr w:rsidR="0011654C" w:rsidRPr="003D26B4" w:rsidTr="0011654C">
        <w:trPr>
          <w:trHeight w:val="330"/>
        </w:trPr>
        <w:tc>
          <w:tcPr>
            <w:tcW w:w="1094" w:type="dxa"/>
            <w:tcBorders>
              <w:left w:val="single" w:sz="4" w:space="0" w:color="000000"/>
              <w:bottom w:val="single" w:sz="4" w:space="0" w:color="000000"/>
              <w:right w:val="single" w:sz="4" w:space="0" w:color="000000"/>
            </w:tcBorders>
            <w:shd w:val="clear" w:color="auto" w:fill="auto"/>
            <w:vAlign w:val="bottom"/>
          </w:tcPr>
          <w:p w:rsidR="0011654C" w:rsidRPr="003D26B4" w:rsidRDefault="0011654C" w:rsidP="0011654C">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150" w:type="dxa"/>
            <w:tcBorders>
              <w:bottom w:val="single" w:sz="4" w:space="0" w:color="000000"/>
              <w:right w:val="single" w:sz="4" w:space="0" w:color="000000"/>
            </w:tcBorders>
            <w:shd w:val="clear" w:color="000000" w:fill="DA9694"/>
            <w:vAlign w:val="bottom"/>
          </w:tcPr>
          <w:p w:rsidR="0011654C" w:rsidRPr="003D26B4" w:rsidRDefault="0011654C" w:rsidP="0011654C">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xml:space="preserve">Herbstferien (14.10.-25.10.2019) </w:t>
            </w:r>
          </w:p>
        </w:tc>
        <w:tc>
          <w:tcPr>
            <w:tcW w:w="1294" w:type="dxa"/>
            <w:tcBorders>
              <w:bottom w:val="single" w:sz="4" w:space="0" w:color="000000"/>
              <w:right w:val="single" w:sz="4" w:space="0" w:color="000000"/>
            </w:tcBorders>
            <w:shd w:val="clear" w:color="000000" w:fill="DA9694"/>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3751" w:type="dxa"/>
            <w:tcBorders>
              <w:bottom w:val="single" w:sz="4" w:space="0" w:color="000000"/>
              <w:right w:val="single" w:sz="4" w:space="0" w:color="000000"/>
            </w:tcBorders>
            <w:shd w:val="clear" w:color="000000" w:fill="DA9694"/>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3310" w:type="dxa"/>
            <w:tcBorders>
              <w:bottom w:val="single" w:sz="4" w:space="0" w:color="000000"/>
              <w:right w:val="single" w:sz="4" w:space="0" w:color="000000"/>
            </w:tcBorders>
            <w:shd w:val="clear" w:color="000000" w:fill="DA9694"/>
            <w:vAlign w:val="bottom"/>
          </w:tcPr>
          <w:p w:rsidR="0011654C" w:rsidRPr="003D26B4" w:rsidRDefault="0011654C" w:rsidP="0011654C">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bl>
    <w:p w:rsidR="0011654C" w:rsidRPr="003D26B4" w:rsidRDefault="0011654C">
      <w:pPr>
        <w:spacing w:after="0" w:line="360" w:lineRule="auto"/>
        <w:jc w:val="both"/>
        <w:rPr>
          <w:rFonts w:ascii="Myriad Pro Light" w:hAnsi="Myriad Pro Light" w:cs="Arial"/>
          <w:b/>
          <w:sz w:val="24"/>
          <w:szCs w:val="24"/>
        </w:rPr>
      </w:pPr>
    </w:p>
    <w:tbl>
      <w:tblPr>
        <w:tblpPr w:leftFromText="141" w:rightFromText="141" w:vertAnchor="text" w:horzAnchor="margin" w:tblpXSpec="center" w:tblpY="173"/>
        <w:tblW w:w="15673" w:type="dxa"/>
        <w:tblBorders>
          <w:top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166"/>
        <w:gridCol w:w="6048"/>
        <w:gridCol w:w="1324"/>
        <w:gridCol w:w="3777"/>
        <w:gridCol w:w="3358"/>
      </w:tblGrid>
      <w:tr w:rsidR="00E1103B" w:rsidRPr="003D26B4" w:rsidTr="00E1103B">
        <w:trPr>
          <w:trHeight w:val="333"/>
        </w:trPr>
        <w:tc>
          <w:tcPr>
            <w:tcW w:w="1166" w:type="dxa"/>
            <w:tcBorders>
              <w:top w:val="single" w:sz="4" w:space="0" w:color="000000"/>
              <w:bottom w:val="single" w:sz="4" w:space="0" w:color="000000"/>
              <w:right w:val="single" w:sz="4" w:space="0" w:color="000000"/>
            </w:tcBorders>
            <w:shd w:val="clear" w:color="000000" w:fill="4A4A6E"/>
            <w:vAlign w:val="center"/>
          </w:tcPr>
          <w:p w:rsidR="00E1103B" w:rsidRPr="003D26B4" w:rsidRDefault="00E1103B" w:rsidP="00E1103B">
            <w:pPr>
              <w:spacing w:after="0" w:line="240" w:lineRule="auto"/>
              <w:rPr>
                <w:rFonts w:ascii="Myriad Pro Light" w:eastAsia="Times New Roman" w:hAnsi="Myriad Pro Light" w:cs="Arial"/>
                <w:b/>
                <w:bCs/>
                <w:color w:val="FFFFFF"/>
                <w:sz w:val="24"/>
                <w:szCs w:val="24"/>
                <w:lang w:eastAsia="de-DE"/>
              </w:rPr>
            </w:pPr>
            <w:r w:rsidRPr="003D26B4">
              <w:rPr>
                <w:rFonts w:ascii="Myriad Pro Light" w:eastAsia="Times New Roman" w:hAnsi="Myriad Pro Light" w:cs="Arial"/>
                <w:b/>
                <w:bCs/>
                <w:color w:val="FFFFFF"/>
                <w:sz w:val="24"/>
                <w:szCs w:val="24"/>
                <w:lang w:eastAsia="de-DE"/>
              </w:rPr>
              <w:t>Erledigt?</w:t>
            </w:r>
          </w:p>
        </w:tc>
        <w:tc>
          <w:tcPr>
            <w:tcW w:w="6048" w:type="dxa"/>
            <w:tcBorders>
              <w:top w:val="single" w:sz="4" w:space="0" w:color="000000"/>
              <w:bottom w:val="single" w:sz="4" w:space="0" w:color="000000"/>
              <w:right w:val="single" w:sz="4" w:space="0" w:color="000000"/>
            </w:tcBorders>
            <w:shd w:val="clear" w:color="000000" w:fill="4A4A6E"/>
            <w:vAlign w:val="center"/>
          </w:tcPr>
          <w:p w:rsidR="00E1103B" w:rsidRPr="003D26B4" w:rsidRDefault="00E1103B" w:rsidP="00E1103B">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TP 2: Musicalprobe</w:t>
            </w:r>
          </w:p>
        </w:tc>
        <w:tc>
          <w:tcPr>
            <w:tcW w:w="1324" w:type="dxa"/>
            <w:tcBorders>
              <w:top w:val="single" w:sz="4" w:space="0" w:color="000000"/>
              <w:bottom w:val="single" w:sz="4" w:space="0" w:color="000000"/>
              <w:right w:val="single" w:sz="4" w:space="0" w:color="000000"/>
            </w:tcBorders>
            <w:shd w:val="clear" w:color="000000" w:fill="4A4A6E"/>
            <w:vAlign w:val="center"/>
          </w:tcPr>
          <w:p w:rsidR="00E1103B" w:rsidRPr="003D26B4" w:rsidRDefault="00E1103B" w:rsidP="00E1103B">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Fällig am</w:t>
            </w:r>
          </w:p>
        </w:tc>
        <w:tc>
          <w:tcPr>
            <w:tcW w:w="3777" w:type="dxa"/>
            <w:tcBorders>
              <w:top w:val="single" w:sz="4" w:space="0" w:color="000000"/>
              <w:bottom w:val="single" w:sz="4" w:space="0" w:color="000000"/>
              <w:right w:val="single" w:sz="4" w:space="0" w:color="000000"/>
            </w:tcBorders>
            <w:shd w:val="clear" w:color="000000" w:fill="4A4A6E"/>
            <w:vAlign w:val="center"/>
          </w:tcPr>
          <w:p w:rsidR="00E1103B" w:rsidRPr="003D26B4" w:rsidRDefault="00E1103B" w:rsidP="00E1103B">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Verantwortliche</w:t>
            </w:r>
          </w:p>
        </w:tc>
        <w:tc>
          <w:tcPr>
            <w:tcW w:w="3358" w:type="dxa"/>
            <w:tcBorders>
              <w:top w:val="single" w:sz="4" w:space="0" w:color="000000"/>
              <w:bottom w:val="single" w:sz="4" w:space="0" w:color="000000"/>
              <w:right w:val="single" w:sz="4" w:space="0" w:color="000000"/>
            </w:tcBorders>
            <w:shd w:val="clear" w:color="000000" w:fill="4A4A6E"/>
            <w:vAlign w:val="center"/>
          </w:tcPr>
          <w:p w:rsidR="00E1103B" w:rsidRPr="003D26B4" w:rsidRDefault="00E1103B" w:rsidP="00E1103B">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Hinweise</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Zeitplan und Kostenplan kontrollieren</w:t>
            </w:r>
          </w:p>
        </w:tc>
        <w:tc>
          <w:tcPr>
            <w:tcW w:w="1324"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01.11.2019</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Erhalt aller Genehmigungen kontrollieren</w:t>
            </w:r>
          </w:p>
        </w:tc>
        <w:tc>
          <w:tcPr>
            <w:tcW w:w="1324"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01.11.2019</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Arbeitssicherheit klären</w:t>
            </w:r>
          </w:p>
        </w:tc>
        <w:tc>
          <w:tcPr>
            <w:tcW w:w="1324"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01.11.2019</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Kostüm/Requisiten</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Szenenwechselplan erstellen</w:t>
            </w:r>
          </w:p>
        </w:tc>
        <w:tc>
          <w:tcPr>
            <w:tcW w:w="1324"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08.11.2019</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Kostüm/Requisiten</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Choreografie festlegen</w:t>
            </w:r>
          </w:p>
        </w:tc>
        <w:tc>
          <w:tcPr>
            <w:tcW w:w="1324"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06.12.2019</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Tanz</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Schauspieleinheiten festigen</w:t>
            </w:r>
          </w:p>
        </w:tc>
        <w:tc>
          <w:tcPr>
            <w:tcW w:w="1324"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13.12.2019</w:t>
            </w:r>
          </w:p>
        </w:tc>
        <w:tc>
          <w:tcPr>
            <w:tcW w:w="3777"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Chor/Sologesang bzw. Schauspiel</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läuft parallel zu Chor/Einzelproben</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Weihnachtsferien (21.12.2019-03.01.2020)</w:t>
            </w:r>
          </w:p>
        </w:tc>
        <w:tc>
          <w:tcPr>
            <w:tcW w:w="1324"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3777"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335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Aufführungstermin/e festlegen und bewerben</w:t>
            </w:r>
          </w:p>
        </w:tc>
        <w:tc>
          <w:tcPr>
            <w:tcW w:w="1324"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10.01.2020</w:t>
            </w:r>
          </w:p>
        </w:tc>
        <w:tc>
          <w:tcPr>
            <w:tcW w:w="3777"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 bzw. Orga</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Aufführungsort/e festlegen</w:t>
            </w:r>
          </w:p>
        </w:tc>
        <w:tc>
          <w:tcPr>
            <w:tcW w:w="1324"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10.01.2020</w:t>
            </w:r>
          </w:p>
        </w:tc>
        <w:tc>
          <w:tcPr>
            <w:tcW w:w="3777"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Winterferien (10.02.-23.02.2020)</w:t>
            </w:r>
          </w:p>
        </w:tc>
        <w:tc>
          <w:tcPr>
            <w:tcW w:w="1324" w:type="dxa"/>
            <w:tcBorders>
              <w:left w:val="single" w:sz="4" w:space="0" w:color="000000"/>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c>
          <w:tcPr>
            <w:tcW w:w="3777"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c>
          <w:tcPr>
            <w:tcW w:w="335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top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Chorstücke/Sologesangsstücke/evtl. Instrumentalstücke festigen</w:t>
            </w:r>
          </w:p>
        </w:tc>
        <w:tc>
          <w:tcPr>
            <w:tcW w:w="1324"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06.03.2020</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Chor/Sologesang</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Presse/Rundfunkvertreter einladen</w:t>
            </w:r>
          </w:p>
        </w:tc>
        <w:tc>
          <w:tcPr>
            <w:tcW w:w="1324" w:type="dxa"/>
            <w:tcBorders>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03.04.2020</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Osterferien (10.04.-19.04.2020)</w:t>
            </w:r>
          </w:p>
        </w:tc>
        <w:tc>
          <w:tcPr>
            <w:tcW w:w="1324"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c>
          <w:tcPr>
            <w:tcW w:w="3777"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c>
          <w:tcPr>
            <w:tcW w:w="335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Kostüme und Kulisse anfertigen</w:t>
            </w:r>
          </w:p>
        </w:tc>
        <w:tc>
          <w:tcPr>
            <w:tcW w:w="1324"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24.04.2020</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Gruppe Kostüm/Requisiten</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lastRenderedPageBreak/>
              <w:t> </w:t>
            </w:r>
          </w:p>
        </w:tc>
        <w:tc>
          <w:tcPr>
            <w:tcW w:w="604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Gesamtproben</w:t>
            </w:r>
          </w:p>
        </w:tc>
        <w:tc>
          <w:tcPr>
            <w:tcW w:w="1324"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ab 08.05.2020</w:t>
            </w:r>
          </w:p>
        </w:tc>
        <w:tc>
          <w:tcPr>
            <w:tcW w:w="3777"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58" w:type="dxa"/>
            <w:tcBorders>
              <w:bottom w:val="single" w:sz="4" w:space="0" w:color="000000"/>
              <w:right w:val="single" w:sz="4" w:space="0" w:color="000000"/>
            </w:tcBorders>
            <w:shd w:val="clear" w:color="000000" w:fill="FFFFFF"/>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E1103B">
        <w:trPr>
          <w:trHeight w:val="333"/>
        </w:trPr>
        <w:tc>
          <w:tcPr>
            <w:tcW w:w="1166"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E1103B">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604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Himmelfahrt (21.05.-24.05.2020)</w:t>
            </w:r>
          </w:p>
        </w:tc>
        <w:tc>
          <w:tcPr>
            <w:tcW w:w="1324"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3777"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3358" w:type="dxa"/>
            <w:tcBorders>
              <w:bottom w:val="single" w:sz="4" w:space="0" w:color="000000"/>
              <w:right w:val="single" w:sz="4" w:space="0" w:color="000000"/>
            </w:tcBorders>
            <w:shd w:val="clear" w:color="000000" w:fill="DA9694"/>
            <w:vAlign w:val="bottom"/>
          </w:tcPr>
          <w:p w:rsidR="00E1103B" w:rsidRPr="003D26B4" w:rsidRDefault="00E1103B" w:rsidP="00E1103B">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bl>
    <w:p w:rsidR="0011654C" w:rsidRPr="003D26B4" w:rsidRDefault="0011654C">
      <w:pPr>
        <w:spacing w:after="0" w:line="360" w:lineRule="auto"/>
        <w:jc w:val="both"/>
        <w:rPr>
          <w:rFonts w:ascii="Myriad Pro Light" w:hAnsi="Myriad Pro Light" w:cs="Arial"/>
          <w:b/>
          <w:sz w:val="24"/>
          <w:szCs w:val="24"/>
        </w:rPr>
      </w:pPr>
    </w:p>
    <w:p w:rsidR="0011654C" w:rsidRPr="003D26B4" w:rsidRDefault="0011654C">
      <w:pPr>
        <w:spacing w:after="0" w:line="360" w:lineRule="auto"/>
        <w:jc w:val="both"/>
        <w:rPr>
          <w:rFonts w:ascii="Myriad Pro Light" w:hAnsi="Myriad Pro Light" w:cs="Arial"/>
          <w:b/>
          <w:sz w:val="24"/>
          <w:szCs w:val="24"/>
        </w:rPr>
      </w:pPr>
    </w:p>
    <w:p w:rsidR="0011654C" w:rsidRPr="003D26B4" w:rsidRDefault="0011654C">
      <w:pPr>
        <w:spacing w:after="0" w:line="360" w:lineRule="auto"/>
        <w:jc w:val="both"/>
        <w:rPr>
          <w:rFonts w:ascii="Myriad Pro Light" w:hAnsi="Myriad Pro Light" w:cs="Arial"/>
          <w:b/>
          <w:sz w:val="24"/>
          <w:szCs w:val="24"/>
        </w:rPr>
      </w:pPr>
    </w:p>
    <w:p w:rsidR="0011654C" w:rsidRPr="003D26B4" w:rsidRDefault="0011654C">
      <w:pPr>
        <w:spacing w:after="0" w:line="360" w:lineRule="auto"/>
        <w:jc w:val="both"/>
        <w:rPr>
          <w:rFonts w:ascii="Myriad Pro Light" w:hAnsi="Myriad Pro Light" w:cs="Arial"/>
          <w:b/>
          <w:sz w:val="24"/>
          <w:szCs w:val="24"/>
        </w:rPr>
      </w:pPr>
    </w:p>
    <w:tbl>
      <w:tblPr>
        <w:tblpPr w:leftFromText="141" w:rightFromText="141" w:vertAnchor="page" w:horzAnchor="margin" w:tblpXSpec="center" w:tblpY="2496"/>
        <w:tblW w:w="15592" w:type="dxa"/>
        <w:tblBorders>
          <w:top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173"/>
        <w:gridCol w:w="5988"/>
        <w:gridCol w:w="1334"/>
        <w:gridCol w:w="3775"/>
        <w:gridCol w:w="3322"/>
      </w:tblGrid>
      <w:tr w:rsidR="00E1103B" w:rsidRPr="003D26B4" w:rsidTr="003D26B4">
        <w:trPr>
          <w:trHeight w:val="327"/>
        </w:trPr>
        <w:tc>
          <w:tcPr>
            <w:tcW w:w="1173" w:type="dxa"/>
            <w:tcBorders>
              <w:top w:val="single" w:sz="4" w:space="0" w:color="000000"/>
              <w:bottom w:val="single" w:sz="4" w:space="0" w:color="000000"/>
              <w:right w:val="single" w:sz="4" w:space="0" w:color="000000"/>
            </w:tcBorders>
            <w:shd w:val="clear" w:color="000000" w:fill="4A4A6E"/>
            <w:vAlign w:val="center"/>
          </w:tcPr>
          <w:p w:rsidR="00E1103B" w:rsidRPr="003D26B4" w:rsidRDefault="00E1103B" w:rsidP="003D26B4">
            <w:pPr>
              <w:spacing w:after="0" w:line="240" w:lineRule="auto"/>
              <w:rPr>
                <w:rFonts w:ascii="Myriad Pro Light" w:eastAsia="Times New Roman" w:hAnsi="Myriad Pro Light" w:cs="Arial"/>
                <w:b/>
                <w:bCs/>
                <w:color w:val="FFFFFF"/>
                <w:sz w:val="24"/>
                <w:szCs w:val="24"/>
                <w:lang w:eastAsia="de-DE"/>
              </w:rPr>
            </w:pPr>
            <w:r w:rsidRPr="003D26B4">
              <w:rPr>
                <w:rFonts w:ascii="Myriad Pro Light" w:eastAsia="Times New Roman" w:hAnsi="Myriad Pro Light" w:cs="Arial"/>
                <w:b/>
                <w:bCs/>
                <w:color w:val="FFFFFF"/>
                <w:sz w:val="24"/>
                <w:szCs w:val="24"/>
                <w:lang w:eastAsia="de-DE"/>
              </w:rPr>
              <w:t>Erledigt?</w:t>
            </w:r>
          </w:p>
        </w:tc>
        <w:tc>
          <w:tcPr>
            <w:tcW w:w="5988" w:type="dxa"/>
            <w:tcBorders>
              <w:top w:val="single" w:sz="4" w:space="0" w:color="000000"/>
              <w:bottom w:val="single" w:sz="4" w:space="0" w:color="000000"/>
            </w:tcBorders>
            <w:shd w:val="clear" w:color="000000" w:fill="4A4A6E"/>
            <w:vAlign w:val="center"/>
          </w:tcPr>
          <w:p w:rsidR="00E1103B" w:rsidRPr="003D26B4" w:rsidRDefault="00E1103B" w:rsidP="003D26B4">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TP 3: Aufführung des Musicals</w:t>
            </w:r>
          </w:p>
        </w:tc>
        <w:tc>
          <w:tcPr>
            <w:tcW w:w="1334" w:type="dxa"/>
            <w:tcBorders>
              <w:top w:val="single" w:sz="4" w:space="0" w:color="000000"/>
            </w:tcBorders>
            <w:shd w:val="clear" w:color="000000" w:fill="4A4A6E"/>
            <w:vAlign w:val="center"/>
          </w:tcPr>
          <w:p w:rsidR="00E1103B" w:rsidRPr="003D26B4" w:rsidRDefault="00E1103B" w:rsidP="003D26B4">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Fällig am</w:t>
            </w:r>
          </w:p>
        </w:tc>
        <w:tc>
          <w:tcPr>
            <w:tcW w:w="3775" w:type="dxa"/>
            <w:tcBorders>
              <w:top w:val="single" w:sz="4" w:space="0" w:color="000000"/>
              <w:right w:val="single" w:sz="4" w:space="0" w:color="000000"/>
            </w:tcBorders>
            <w:shd w:val="clear" w:color="000000" w:fill="4A4A6E"/>
            <w:vAlign w:val="center"/>
          </w:tcPr>
          <w:p w:rsidR="00E1103B" w:rsidRPr="003D26B4" w:rsidRDefault="00E1103B" w:rsidP="003D26B4">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Verantwortliche</w:t>
            </w:r>
          </w:p>
        </w:tc>
        <w:tc>
          <w:tcPr>
            <w:tcW w:w="3322" w:type="dxa"/>
            <w:tcBorders>
              <w:top w:val="single" w:sz="4" w:space="0" w:color="000000"/>
            </w:tcBorders>
            <w:shd w:val="clear" w:color="000000" w:fill="4A4A6E"/>
            <w:vAlign w:val="center"/>
          </w:tcPr>
          <w:p w:rsidR="00E1103B" w:rsidRPr="003D26B4" w:rsidRDefault="00E1103B" w:rsidP="003D26B4">
            <w:pPr>
              <w:spacing w:after="0" w:line="240" w:lineRule="auto"/>
              <w:rPr>
                <w:rFonts w:ascii="Myriad Pro Light" w:eastAsia="Times New Roman" w:hAnsi="Myriad Pro Light" w:cs="Arial"/>
                <w:color w:val="FFFFFF"/>
                <w:sz w:val="24"/>
                <w:szCs w:val="24"/>
                <w:lang w:eastAsia="de-DE"/>
              </w:rPr>
            </w:pPr>
            <w:r w:rsidRPr="003D26B4">
              <w:rPr>
                <w:rFonts w:ascii="Myriad Pro Light" w:eastAsia="Times New Roman" w:hAnsi="Myriad Pro Light" w:cs="Arial"/>
                <w:color w:val="FFFFFF"/>
                <w:sz w:val="24"/>
                <w:szCs w:val="24"/>
                <w:lang w:eastAsia="de-DE"/>
              </w:rPr>
              <w:t>Hinweise</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Tickets erstellen, Verkaufsstellen und Geldlagerung klären</w:t>
            </w:r>
          </w:p>
        </w:tc>
        <w:tc>
          <w:tcPr>
            <w:tcW w:w="1334" w:type="dxa"/>
            <w:tcBorders>
              <w:top w:val="single" w:sz="4" w:space="0" w:color="000000"/>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08.05.2020</w:t>
            </w:r>
          </w:p>
        </w:tc>
        <w:tc>
          <w:tcPr>
            <w:tcW w:w="3775" w:type="dxa"/>
            <w:tcBorders>
              <w:top w:val="single" w:sz="4" w:space="0" w:color="000000"/>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Gruppe Kostüm/Requisiten</w:t>
            </w:r>
          </w:p>
        </w:tc>
        <w:tc>
          <w:tcPr>
            <w:tcW w:w="3322" w:type="dxa"/>
            <w:tcBorders>
              <w:top w:val="single" w:sz="4" w:space="0" w:color="000000"/>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Verkauf ab 2 Monate vor Aufführung</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Licht/Ton/Technik vor Ort klären</w:t>
            </w:r>
          </w:p>
        </w:tc>
        <w:tc>
          <w:tcPr>
            <w:tcW w:w="1334" w:type="dxa"/>
            <w:tcBorders>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08.05.2020</w:t>
            </w:r>
          </w:p>
        </w:tc>
        <w:tc>
          <w:tcPr>
            <w:tcW w:w="3775" w:type="dxa"/>
            <w:tcBorders>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Licht/Ton/Technikverantwortliche/r</w:t>
            </w:r>
          </w:p>
        </w:tc>
        <w:tc>
          <w:tcPr>
            <w:tcW w:w="3322" w:type="dxa"/>
            <w:tcBorders>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Probenwochenende</w:t>
            </w:r>
          </w:p>
        </w:tc>
        <w:tc>
          <w:tcPr>
            <w:tcW w:w="1334"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15.05.-17.05.</w:t>
            </w:r>
          </w:p>
        </w:tc>
        <w:tc>
          <w:tcPr>
            <w:tcW w:w="3775"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22"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Proben am Aufführungsort/-orten</w:t>
            </w:r>
          </w:p>
        </w:tc>
        <w:tc>
          <w:tcPr>
            <w:tcW w:w="1334"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ab 29.05.2020</w:t>
            </w:r>
          </w:p>
        </w:tc>
        <w:tc>
          <w:tcPr>
            <w:tcW w:w="3775"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22"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erst nach Raumbuchung</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Projektabschluss planen</w:t>
            </w:r>
          </w:p>
        </w:tc>
        <w:tc>
          <w:tcPr>
            <w:tcW w:w="1334" w:type="dxa"/>
            <w:tcBorders>
              <w:left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19.06.2020</w:t>
            </w:r>
          </w:p>
        </w:tc>
        <w:tc>
          <w:tcPr>
            <w:tcW w:w="3775" w:type="dxa"/>
            <w:tcBorders>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22" w:type="dxa"/>
            <w:tcBorders>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gemäß Kostenplanung</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top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Dankgeschenke für Beteiligte planen</w:t>
            </w:r>
          </w:p>
        </w:tc>
        <w:tc>
          <w:tcPr>
            <w:tcW w:w="1334" w:type="dxa"/>
            <w:tcBorders>
              <w:top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19.06.2020</w:t>
            </w:r>
          </w:p>
        </w:tc>
        <w:tc>
          <w:tcPr>
            <w:tcW w:w="3775" w:type="dxa"/>
            <w:tcBorders>
              <w:top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22" w:type="dxa"/>
            <w:tcBorders>
              <w:top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gemäß Kostenplanung</w:t>
            </w:r>
          </w:p>
        </w:tc>
      </w:tr>
      <w:tr w:rsidR="00E1103B" w:rsidRPr="003D26B4" w:rsidTr="003D26B4">
        <w:trPr>
          <w:trHeight w:val="327"/>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Bild-/Tonaufnahme der Aufführung/en</w:t>
            </w:r>
          </w:p>
        </w:tc>
        <w:tc>
          <w:tcPr>
            <w:tcW w:w="1334"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19.06.2020</w:t>
            </w:r>
          </w:p>
        </w:tc>
        <w:tc>
          <w:tcPr>
            <w:tcW w:w="3775"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22"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3D26B4">
        <w:trPr>
          <w:trHeight w:val="334"/>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Garderobe, Abendkasse, Ticketkontrolle festlegen</w:t>
            </w:r>
          </w:p>
        </w:tc>
        <w:tc>
          <w:tcPr>
            <w:tcW w:w="1334"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19.06.2020</w:t>
            </w:r>
          </w:p>
        </w:tc>
        <w:tc>
          <w:tcPr>
            <w:tcW w:w="3775"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w:t>
            </w:r>
          </w:p>
        </w:tc>
        <w:tc>
          <w:tcPr>
            <w:tcW w:w="3322"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3D26B4">
        <w:trPr>
          <w:trHeight w:val="334"/>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Verpflegung vor Ort</w:t>
            </w:r>
          </w:p>
        </w:tc>
        <w:tc>
          <w:tcPr>
            <w:tcW w:w="1334"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19.06.2020</w:t>
            </w:r>
          </w:p>
        </w:tc>
        <w:tc>
          <w:tcPr>
            <w:tcW w:w="3775"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Orga: Verpflegungsverantwortliche/r</w:t>
            </w:r>
          </w:p>
        </w:tc>
        <w:tc>
          <w:tcPr>
            <w:tcW w:w="3322"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gemäß Kostenplanung</w:t>
            </w:r>
          </w:p>
        </w:tc>
      </w:tr>
      <w:tr w:rsidR="00E1103B" w:rsidRPr="003D26B4" w:rsidTr="003D26B4">
        <w:trPr>
          <w:trHeight w:val="334"/>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shd w:val="clear" w:color="auto" w:fill="auto"/>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Kulissenaufbau, Kostüm- und Requisitenlagerung/Mitnahme klären</w:t>
            </w:r>
          </w:p>
        </w:tc>
        <w:tc>
          <w:tcPr>
            <w:tcW w:w="1334" w:type="dxa"/>
            <w:tcBorders>
              <w:left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26.06.2020</w:t>
            </w:r>
          </w:p>
        </w:tc>
        <w:tc>
          <w:tcPr>
            <w:tcW w:w="3775" w:type="dxa"/>
            <w:tcBorders>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22"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3D26B4">
        <w:trPr>
          <w:trHeight w:val="334"/>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top w:val="single" w:sz="4" w:space="0" w:color="000000"/>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Generalprobe</w:t>
            </w:r>
          </w:p>
        </w:tc>
        <w:tc>
          <w:tcPr>
            <w:tcW w:w="1334" w:type="dxa"/>
            <w:tcBorders>
              <w:top w:val="single" w:sz="4" w:space="0" w:color="000000"/>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29.06.-01.07.</w:t>
            </w:r>
          </w:p>
        </w:tc>
        <w:tc>
          <w:tcPr>
            <w:tcW w:w="3775" w:type="dxa"/>
            <w:tcBorders>
              <w:top w:val="single" w:sz="4" w:space="0" w:color="000000"/>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22"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r w:rsidR="00E1103B" w:rsidRPr="003D26B4" w:rsidTr="003D26B4">
        <w:trPr>
          <w:trHeight w:val="334"/>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Premiere</w:t>
            </w:r>
          </w:p>
        </w:tc>
        <w:tc>
          <w:tcPr>
            <w:tcW w:w="1334"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jc w:val="right"/>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03.07.2020</w:t>
            </w:r>
          </w:p>
        </w:tc>
        <w:tc>
          <w:tcPr>
            <w:tcW w:w="3775"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alle</w:t>
            </w:r>
          </w:p>
        </w:tc>
        <w:tc>
          <w:tcPr>
            <w:tcW w:w="3322" w:type="dxa"/>
            <w:tcBorders>
              <w:bottom w:val="single" w:sz="4" w:space="0" w:color="000000"/>
              <w:right w:val="single" w:sz="4" w:space="0" w:color="000000"/>
            </w:tcBorders>
            <w:shd w:val="clear" w:color="000000" w:fill="C4D79B"/>
            <w:vAlign w:val="bottom"/>
          </w:tcPr>
          <w:p w:rsidR="00E1103B" w:rsidRPr="003D26B4" w:rsidRDefault="00E1103B" w:rsidP="003D26B4">
            <w:pPr>
              <w:spacing w:after="0" w:line="240" w:lineRule="auto"/>
              <w:rPr>
                <w:rFonts w:ascii="Myriad Pro Light" w:eastAsia="Times New Roman" w:hAnsi="Myriad Pro Light" w:cs="Arial"/>
                <w:b/>
                <w:bCs/>
                <w:sz w:val="24"/>
                <w:szCs w:val="24"/>
                <w:lang w:eastAsia="de-DE"/>
              </w:rPr>
            </w:pPr>
            <w:r w:rsidRPr="003D26B4">
              <w:rPr>
                <w:rFonts w:ascii="Myriad Pro Light" w:eastAsia="Times New Roman" w:hAnsi="Myriad Pro Light" w:cs="Arial"/>
                <w:b/>
                <w:bCs/>
                <w:sz w:val="24"/>
                <w:szCs w:val="24"/>
                <w:lang w:eastAsia="de-DE"/>
              </w:rPr>
              <w:t> </w:t>
            </w:r>
          </w:p>
        </w:tc>
      </w:tr>
      <w:tr w:rsidR="00E1103B" w:rsidRPr="003D26B4" w:rsidTr="003D26B4">
        <w:trPr>
          <w:trHeight w:val="334"/>
        </w:trPr>
        <w:tc>
          <w:tcPr>
            <w:tcW w:w="1173" w:type="dxa"/>
            <w:tcBorders>
              <w:left w:val="single" w:sz="4" w:space="0" w:color="000000"/>
              <w:bottom w:val="single" w:sz="4" w:space="0" w:color="000000"/>
              <w:right w:val="single" w:sz="4" w:space="0" w:color="000000"/>
            </w:tcBorders>
            <w:shd w:val="clear" w:color="auto" w:fill="auto"/>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c>
          <w:tcPr>
            <w:tcW w:w="5988"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Abschlusstreffen, Feedback, Ordnerübergabe</w:t>
            </w:r>
          </w:p>
        </w:tc>
        <w:tc>
          <w:tcPr>
            <w:tcW w:w="1334"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jc w:val="right"/>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10.07.2020</w:t>
            </w:r>
          </w:p>
        </w:tc>
        <w:tc>
          <w:tcPr>
            <w:tcW w:w="3775"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alle</w:t>
            </w:r>
          </w:p>
        </w:tc>
        <w:tc>
          <w:tcPr>
            <w:tcW w:w="3322" w:type="dxa"/>
            <w:tcBorders>
              <w:bottom w:val="single" w:sz="4" w:space="0" w:color="000000"/>
              <w:right w:val="single" w:sz="4" w:space="0" w:color="000000"/>
            </w:tcBorders>
            <w:shd w:val="clear" w:color="000000" w:fill="FFFFFF"/>
            <w:vAlign w:val="bottom"/>
          </w:tcPr>
          <w:p w:rsidR="00E1103B" w:rsidRPr="003D26B4" w:rsidRDefault="00E1103B" w:rsidP="003D26B4">
            <w:pPr>
              <w:spacing w:after="0" w:line="240" w:lineRule="auto"/>
              <w:rPr>
                <w:rFonts w:ascii="Myriad Pro Light" w:eastAsia="Times New Roman" w:hAnsi="Myriad Pro Light" w:cs="Arial"/>
                <w:sz w:val="24"/>
                <w:szCs w:val="24"/>
                <w:lang w:eastAsia="de-DE"/>
              </w:rPr>
            </w:pPr>
            <w:r w:rsidRPr="003D26B4">
              <w:rPr>
                <w:rFonts w:ascii="Myriad Pro Light" w:eastAsia="Times New Roman" w:hAnsi="Myriad Pro Light" w:cs="Arial"/>
                <w:sz w:val="24"/>
                <w:szCs w:val="24"/>
                <w:lang w:eastAsia="de-DE"/>
              </w:rPr>
              <w:t> </w:t>
            </w:r>
          </w:p>
        </w:tc>
      </w:tr>
    </w:tbl>
    <w:p w:rsidR="0011654C" w:rsidRPr="003D26B4" w:rsidRDefault="0011654C" w:rsidP="00926DA0">
      <w:pPr>
        <w:tabs>
          <w:tab w:val="left" w:pos="8205"/>
        </w:tabs>
        <w:spacing w:after="0" w:line="360" w:lineRule="auto"/>
        <w:jc w:val="both"/>
        <w:rPr>
          <w:rFonts w:ascii="Myriad Pro Light" w:hAnsi="Myriad Pro Light" w:cs="Arial"/>
          <w:b/>
          <w:sz w:val="24"/>
          <w:szCs w:val="24"/>
        </w:rPr>
      </w:pPr>
    </w:p>
    <w:p w:rsidR="00076535" w:rsidRPr="003D26B4" w:rsidRDefault="00076535">
      <w:pPr>
        <w:spacing w:line="360" w:lineRule="auto"/>
        <w:jc w:val="both"/>
        <w:rPr>
          <w:rFonts w:ascii="Myriad Pro Light" w:hAnsi="Myriad Pro Light" w:cs="Arial"/>
          <w:b/>
          <w:sz w:val="24"/>
          <w:szCs w:val="24"/>
        </w:rPr>
        <w:sectPr w:rsidR="00076535" w:rsidRPr="003D26B4" w:rsidSect="0037414D">
          <w:footerReference w:type="default" r:id="rId19"/>
          <w:pgSz w:w="16838" w:h="11906" w:orient="landscape"/>
          <w:pgMar w:top="1134" w:right="1418" w:bottom="1134" w:left="1418" w:header="170" w:footer="737" w:gutter="0"/>
          <w:cols w:space="720"/>
          <w:formProt w:val="0"/>
          <w:titlePg/>
          <w:docGrid w:linePitch="360" w:charSpace="4096"/>
        </w:sectPr>
      </w:pPr>
    </w:p>
    <w:p w:rsidR="00076535" w:rsidRPr="003D26B4" w:rsidRDefault="0011654C">
      <w:pPr>
        <w:spacing w:line="360" w:lineRule="auto"/>
        <w:jc w:val="both"/>
        <w:rPr>
          <w:rFonts w:ascii="Myriad Pro Light" w:hAnsi="Myriad Pro Light" w:cs="Arial"/>
          <w:b/>
          <w:sz w:val="24"/>
          <w:szCs w:val="24"/>
        </w:rPr>
      </w:pPr>
      <w:r w:rsidRPr="003D26B4">
        <w:rPr>
          <w:rFonts w:ascii="Myriad Pro Light" w:hAnsi="Myriad Pro Light" w:cs="Arial"/>
          <w:b/>
          <w:sz w:val="24"/>
          <w:szCs w:val="24"/>
        </w:rPr>
        <w:lastRenderedPageBreak/>
        <w:t>Erläuterungen</w:t>
      </w:r>
    </w:p>
    <w:p w:rsidR="00076535" w:rsidRPr="003D26B4" w:rsidRDefault="0011654C">
      <w:pPr>
        <w:spacing w:line="360" w:lineRule="auto"/>
        <w:jc w:val="both"/>
        <w:rPr>
          <w:rFonts w:ascii="Myriad Pro Light" w:hAnsi="Myriad Pro Light" w:cs="Arial"/>
          <w:b/>
          <w:sz w:val="24"/>
          <w:szCs w:val="24"/>
        </w:rPr>
      </w:pPr>
      <w:r w:rsidRPr="003D26B4">
        <w:rPr>
          <w:rFonts w:ascii="Myriad Pro Light" w:hAnsi="Myriad Pro Light" w:cs="Arial"/>
          <w:b/>
          <w:sz w:val="24"/>
          <w:szCs w:val="24"/>
        </w:rPr>
        <w:t>Teilpaket 1: Vorbereitung der Proben</w:t>
      </w:r>
    </w:p>
    <w:p w:rsidR="00076535" w:rsidRPr="003D26B4" w:rsidRDefault="0011654C">
      <w:pPr>
        <w:pStyle w:val="Listenabsatz"/>
        <w:numPr>
          <w:ilvl w:val="0"/>
          <w:numId w:val="16"/>
        </w:numPr>
        <w:spacing w:after="200" w:line="360" w:lineRule="auto"/>
        <w:jc w:val="both"/>
        <w:rPr>
          <w:rFonts w:ascii="Myriad Pro Light" w:hAnsi="Myriad Pro Light" w:cs="Arial"/>
          <w:b/>
          <w:sz w:val="24"/>
          <w:szCs w:val="24"/>
        </w:rPr>
      </w:pPr>
      <w:r w:rsidRPr="003D26B4">
        <w:rPr>
          <w:rFonts w:ascii="Myriad Pro Light" w:hAnsi="Myriad Pro Light" w:cs="Arial"/>
          <w:b/>
          <w:sz w:val="24"/>
          <w:szCs w:val="24"/>
        </w:rPr>
        <w:t>Teilaufgabe 1.1: Erarbeitung des Musicalstoffes</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Dieser Schritt ist die grundlegende Vorbereitung für die Arbeit mit dem Musical. Nach dem gemeinsamen Entschluss für ein bestimmtes Musical / einen bestimmten literarischen Stoff wird dieser sinnvoll aufgegliedert und die einzelnen Szenen werden verfasst. Diesen Schritt sollten alle Beteiligten durchlaufen, damit Inhalt und Ablauf des Stückes allen SuS gleichermaßen bekannt ist. Diese Aufgabe kann (und sollte) im Sinne der Verzahnung des GTA mit dem Fachunterricht im Fach Deutsch erfolgen (zu möglichen Fachbereichen vgl. Lehrplantabelle unter 3. „Theoretische Einordnung“), wenn möglich auch jahrgangsübergreifend. Nach Fertigstellung des Drehbuchs (dafür wurden ca. 2 Wochen eingeplant) sollten dies alle Beteiligten in Kopie erhalten, welche zu jedem Probentermin mitzubringen ist.</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Es empfiehlt sich, während des Verfassens der Szenen gleichzeitig eine Handlungs- bzw. Szenenskizze anzufertigen, welche später von den Kulissenverantwortlichen genutzt und verfeinert werden kann (vgl. AP 2.1.3).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Begleitend zur Erstellung der Szenen sollten außerdem bereits die handelnden Figuren charakterisiert werden. Dies stellt die Grundlage für die Rollenverteilung (vgl. AP 1.1.4) und später vor allem für die Ausarbeitung der Kostüme (vgl. AP 1.2.2 und AP 2.1.2) dar. </w:t>
      </w:r>
    </w:p>
    <w:p w:rsidR="00076535" w:rsidRPr="003D26B4" w:rsidRDefault="0011654C">
      <w:pPr>
        <w:pStyle w:val="Listenabsatz"/>
        <w:numPr>
          <w:ilvl w:val="0"/>
          <w:numId w:val="16"/>
        </w:numPr>
        <w:spacing w:after="200" w:line="360" w:lineRule="auto"/>
        <w:jc w:val="both"/>
        <w:rPr>
          <w:rFonts w:ascii="Myriad Pro Light" w:hAnsi="Myriad Pro Light" w:cs="Arial"/>
          <w:sz w:val="24"/>
          <w:szCs w:val="24"/>
        </w:rPr>
      </w:pPr>
      <w:r w:rsidRPr="003D26B4">
        <w:rPr>
          <w:rFonts w:ascii="Myriad Pro Light" w:hAnsi="Myriad Pro Light" w:cs="Arial"/>
          <w:b/>
          <w:sz w:val="24"/>
          <w:szCs w:val="24"/>
        </w:rPr>
        <w:t>Teilaufgabe 1.2: Materialsammlung</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Die Aufgabe umfasst im Bereich des Tanzes die Festlegung des Tanzstils und Bereitstellung von Informationsquellen zum späteren Erstellen einer Choreografie. Bezüglich der Herstellung von Kostümen und Kulissen sind vor allem die Materialstudien von Bedeutung, auf deren Grundlage passende Stoffe etc. gesammelt werden. Im Bereich Musik sollten Vorkenntnisse bzw. Leistungsniveau der SuS eingeschätzt werden, um auf dieser Grundlage Chorarrangements zusammenzustellen bzw. anzupassen. Dies obliegt den Musiklehrer</w:t>
      </w:r>
      <w:r w:rsidR="008C1D27">
        <w:rPr>
          <w:rFonts w:ascii="Myriad Pro Light" w:hAnsi="Myriad Pro Light" w:cs="Arial"/>
          <w:sz w:val="24"/>
          <w:szCs w:val="24"/>
        </w:rPr>
        <w:t>*i</w:t>
      </w:r>
      <w:r w:rsidRPr="003D26B4">
        <w:rPr>
          <w:rFonts w:ascii="Myriad Pro Light" w:hAnsi="Myriad Pro Light" w:cs="Arial"/>
          <w:sz w:val="24"/>
          <w:szCs w:val="24"/>
        </w:rPr>
        <w:t xml:space="preserve">nnen, welche das Projekt begleiten. Nachfolgend können die SuS – je nach Chorarrangement - in Stimmgruppen eingeordnet werden. In die Festlegung der einzelnen Rollen spielt auch die Bereitschaft und Fähigkeit zur Übernahme von Sologesangsstücken mit hinein. Außerdem sollte erfragt und festgelegt werden, ob das Musical instrumentell begleitet werden soll oder </w:t>
      </w:r>
      <w:r w:rsidRPr="003D26B4">
        <w:rPr>
          <w:rFonts w:ascii="Myriad Pro Light" w:hAnsi="Myriad Pro Light" w:cs="Arial"/>
          <w:sz w:val="24"/>
          <w:szCs w:val="24"/>
        </w:rPr>
        <w:lastRenderedPageBreak/>
        <w:t>nicht, sowie instrumentelle Vorkenntnisse der SuS. Zu bedenken ist jedoch auch immer, dass für live gespielte Instrumentalmusik zusätzliche Probezeiten entstehen und möglicherweise mehr externe Fachkräfte herangezogen werden müssen.</w:t>
      </w:r>
    </w:p>
    <w:p w:rsidR="00076535"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Mit Abschluss des Teilpakets (in der Planung: zu Beginn der Herbstferien) sollen bestenfalls alle Materialien bereitliegen bzw. vorbereitet sein, um mit der Durchführung – in Falle unseres GTA der Probephase des Musicals – beginnen zu können. </w:t>
      </w:r>
    </w:p>
    <w:p w:rsidR="003D26B4" w:rsidRPr="003D26B4" w:rsidRDefault="003D26B4">
      <w:pPr>
        <w:pStyle w:val="Listenabsatz"/>
        <w:spacing w:line="360" w:lineRule="auto"/>
        <w:jc w:val="both"/>
        <w:rPr>
          <w:rFonts w:ascii="Myriad Pro Light" w:hAnsi="Myriad Pro Light" w:cs="Arial"/>
          <w:sz w:val="24"/>
          <w:szCs w:val="24"/>
        </w:rPr>
      </w:pPr>
    </w:p>
    <w:p w:rsidR="00076535" w:rsidRPr="003D26B4" w:rsidRDefault="0011654C">
      <w:pPr>
        <w:pStyle w:val="Listenabsatz"/>
        <w:numPr>
          <w:ilvl w:val="0"/>
          <w:numId w:val="16"/>
        </w:numPr>
        <w:spacing w:after="200" w:line="360" w:lineRule="auto"/>
        <w:jc w:val="both"/>
        <w:rPr>
          <w:rFonts w:ascii="Myriad Pro Light" w:hAnsi="Myriad Pro Light" w:cs="Arial"/>
          <w:sz w:val="24"/>
          <w:szCs w:val="24"/>
        </w:rPr>
      </w:pPr>
      <w:r w:rsidRPr="003D26B4">
        <w:rPr>
          <w:rFonts w:ascii="Myriad Pro Light" w:hAnsi="Myriad Pro Light" w:cs="Arial"/>
          <w:b/>
          <w:sz w:val="24"/>
          <w:szCs w:val="24"/>
        </w:rPr>
        <w:t>Teilaufgabe 1.3: Organisation</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Den vielleicht wichtigsten Teilbereich neben der inhaltlichen Erarbeitung des Musicals stellt die Organisation desselben dar. Wichtig hierbei ist, dass die SuS aktiv in alle Organisationsprozesse eingebunden werden und diese bestenfalls möglichst eigenständig durchführen. Bei auftretenden Schwierigkeiten sollten sie versuchen, diese innerhalb des Teams zu lösen; die Projektleitung steht jedoch in allen Schritten beratend zur Seite. Unabdingbar ist ein </w:t>
      </w:r>
      <w:r w:rsidRPr="003D26B4">
        <w:rPr>
          <w:rFonts w:ascii="Myriad Pro Light" w:hAnsi="Myriad Pro Light" w:cs="Arial"/>
          <w:b/>
          <w:sz w:val="24"/>
          <w:szCs w:val="24"/>
        </w:rPr>
        <w:t>Planungsdokument</w:t>
      </w:r>
      <w:r w:rsidRPr="003D26B4">
        <w:rPr>
          <w:rFonts w:ascii="Myriad Pro Light" w:hAnsi="Myriad Pro Light" w:cs="Arial"/>
          <w:sz w:val="24"/>
          <w:szCs w:val="24"/>
        </w:rPr>
        <w:t xml:space="preserve">, welches wichtige Projektschritte enthält und für alle Beteiligten zugänglich sein sollte (vgl. 4.1 „Bedingungsanalyse“).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Außerdem sollte bereits ein Kostenplan aufgestellt werden, um im Vorfeld erkennen zu können, was realisierbar ist (vgl. AP 1.3.4). Dieser sollte über den gesamten Projektzeitraum immer wieder aktualisiert werden. Maßnahmen zur Kostenreduzierung haben wir bereits in 4.1 Bedingungsanalyse: „Kostenplan“ angeführt.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Die Buchung der Probenräume sollte ebenfalls frühzeitig angegangen werden. Es muss überlegt werden, welche Art von Räumen (Aula, Atelier, Werkstatt, …) benötigt wird und ob die Schulausstattung diese bieten kann. Unter Umständen müssen externe Räume (z.B. Tanzstudios) angefragt und gebucht werden – dies ist jedoch abhängig von der vorausgehenden Kostenplanung. Nachdem das Drehbuch verfasst worden ist (ca. 2-3 Wochen nach Beginn des GTA), sind auch die Handlungsorte und benötigte Ausstattung beschrieben, sodass ab diesem Zeitpunkt nach passenden Aufführungsorten gesucht werden kann.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Ab diesem Zeitpunkt muss auch überlegt werden, ob externes Personal (Tanztrainer</w:t>
      </w:r>
      <w:r w:rsidR="008C1D27">
        <w:rPr>
          <w:rFonts w:ascii="Myriad Pro Light" w:hAnsi="Myriad Pro Light" w:cs="Arial"/>
          <w:sz w:val="24"/>
          <w:szCs w:val="24"/>
        </w:rPr>
        <w:t>*i</w:t>
      </w:r>
      <w:r w:rsidRPr="003D26B4">
        <w:rPr>
          <w:rFonts w:ascii="Myriad Pro Light" w:hAnsi="Myriad Pro Light" w:cs="Arial"/>
          <w:sz w:val="24"/>
          <w:szCs w:val="24"/>
        </w:rPr>
        <w:t>n, Künstler</w:t>
      </w:r>
      <w:r w:rsidR="008C1D27">
        <w:rPr>
          <w:rFonts w:ascii="Myriad Pro Light" w:hAnsi="Myriad Pro Light" w:cs="Arial"/>
          <w:sz w:val="24"/>
          <w:szCs w:val="24"/>
        </w:rPr>
        <w:t>*i</w:t>
      </w:r>
      <w:r w:rsidRPr="003D26B4">
        <w:rPr>
          <w:rFonts w:ascii="Myriad Pro Light" w:hAnsi="Myriad Pro Light" w:cs="Arial"/>
          <w:sz w:val="24"/>
          <w:szCs w:val="24"/>
        </w:rPr>
        <w:t>n, Theaterpädagog</w:t>
      </w:r>
      <w:r w:rsidR="008C1D27">
        <w:rPr>
          <w:rFonts w:ascii="Myriad Pro Light" w:hAnsi="Myriad Pro Light" w:cs="Arial"/>
          <w:sz w:val="24"/>
          <w:szCs w:val="24"/>
        </w:rPr>
        <w:t>*i</w:t>
      </w:r>
      <w:r w:rsidRPr="003D26B4">
        <w:rPr>
          <w:rFonts w:ascii="Myriad Pro Light" w:hAnsi="Myriad Pro Light" w:cs="Arial"/>
          <w:sz w:val="24"/>
          <w:szCs w:val="24"/>
        </w:rPr>
        <w:t>n) angefragt werden soll oder ob die Fachlehrer</w:t>
      </w:r>
      <w:r w:rsidR="008C1D27">
        <w:rPr>
          <w:rFonts w:ascii="Myriad Pro Light" w:hAnsi="Myriad Pro Light" w:cs="Arial"/>
          <w:sz w:val="24"/>
          <w:szCs w:val="24"/>
        </w:rPr>
        <w:t>*i</w:t>
      </w:r>
      <w:r w:rsidRPr="003D26B4">
        <w:rPr>
          <w:rFonts w:ascii="Myriad Pro Light" w:hAnsi="Myriad Pro Light" w:cs="Arial"/>
          <w:sz w:val="24"/>
          <w:szCs w:val="24"/>
        </w:rPr>
        <w:t xml:space="preserve">nnen bzw. engagierte Eltern alle Lehrtätigkeiten selbst leisten können.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Mit der Verteilung von Verantwortlichkeiten innerhalb des Organisationsteams (1-2 SuS pro interne Aufgabe, vgl. AP 1.3.6) werden gezielt Aufgaben delegiert und das gesamte Team </w:t>
      </w:r>
      <w:r w:rsidRPr="003D26B4">
        <w:rPr>
          <w:rFonts w:ascii="Myriad Pro Light" w:hAnsi="Myriad Pro Light" w:cs="Arial"/>
          <w:sz w:val="24"/>
          <w:szCs w:val="24"/>
        </w:rPr>
        <w:lastRenderedPageBreak/>
        <w:t xml:space="preserve">entlastet. Neuigkeiten müssen jedoch stets ins Planungsdokument eingetragen und somit transparent gemacht werden.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Besonders bedeutsam für die gesamte Organisation ist die Antragstellung (vgl. AP 1.3.2). Sie sollte so zeitig wie möglich – am besten noch während der Vorphase und nach Beschluss des Musicals – angegangen werden. Als Grund hierfür ist die unter Umständen längere Bearbeitungsdauer der Anträge zu nennen. Es bietet sich an, alle Anträge zu einem Termin zu stellen. Je nach Musical muss die Genehmigung vom Urheber/Verlag eingeholt werden. Frühzeitig sollten Informationsbriefe an die Eltern der beteiligten SuS übermittelt werden, in welchen auch um Einverständniserklärung (z.B. für Filmen/Fotografieren der SuS) gebeten wird. Um die entstehenden Kosten des GTA tragen oder später rückerstatten zu k</w:t>
      </w:r>
      <w:r w:rsidR="00926DA0" w:rsidRPr="003D26B4">
        <w:rPr>
          <w:rFonts w:ascii="Myriad Pro Light" w:hAnsi="Myriad Pro Light" w:cs="Arial"/>
          <w:sz w:val="24"/>
          <w:szCs w:val="24"/>
        </w:rPr>
        <w:t xml:space="preserve">önnen, sollten Förderanträge an </w:t>
      </w:r>
      <w:r w:rsidRPr="003D26B4">
        <w:rPr>
          <w:rFonts w:ascii="Myriad Pro Light" w:hAnsi="Myriad Pro Light" w:cs="Arial"/>
          <w:sz w:val="24"/>
          <w:szCs w:val="24"/>
        </w:rPr>
        <w:t>passende Stiftungen gestellt werden (vgl</w:t>
      </w:r>
      <w:r w:rsidR="00926DA0" w:rsidRPr="003D26B4">
        <w:rPr>
          <w:rFonts w:ascii="Myriad Pro Light" w:hAnsi="Myriad Pro Light" w:cs="Arial"/>
          <w:sz w:val="24"/>
          <w:szCs w:val="24"/>
        </w:rPr>
        <w:t>.</w:t>
      </w:r>
      <w:r w:rsidRPr="003D26B4">
        <w:rPr>
          <w:rFonts w:ascii="Myriad Pro Light" w:hAnsi="Myriad Pro Light" w:cs="Arial"/>
          <w:sz w:val="24"/>
          <w:szCs w:val="24"/>
        </w:rPr>
        <w:t xml:space="preserve"> „Bedingungsanalyse“). </w:t>
      </w:r>
    </w:p>
    <w:p w:rsidR="00076535" w:rsidRPr="003D26B4" w:rsidRDefault="00076535">
      <w:pPr>
        <w:pStyle w:val="Listenabsatz"/>
        <w:spacing w:line="360" w:lineRule="auto"/>
        <w:jc w:val="both"/>
        <w:rPr>
          <w:rFonts w:ascii="Myriad Pro Light" w:hAnsi="Myriad Pro Light" w:cs="Arial"/>
          <w:sz w:val="24"/>
          <w:szCs w:val="24"/>
        </w:rPr>
      </w:pPr>
    </w:p>
    <w:p w:rsidR="00076535" w:rsidRPr="003D26B4" w:rsidRDefault="0011654C">
      <w:pPr>
        <w:pStyle w:val="Listenabsatz"/>
        <w:spacing w:line="360" w:lineRule="auto"/>
        <w:ind w:left="0"/>
        <w:jc w:val="both"/>
        <w:rPr>
          <w:rFonts w:ascii="Myriad Pro Light" w:hAnsi="Myriad Pro Light" w:cs="Arial"/>
          <w:b/>
          <w:sz w:val="24"/>
          <w:szCs w:val="24"/>
        </w:rPr>
      </w:pPr>
      <w:r w:rsidRPr="003D26B4">
        <w:rPr>
          <w:rFonts w:ascii="Myriad Pro Light" w:hAnsi="Myriad Pro Light" w:cs="Arial"/>
          <w:b/>
          <w:sz w:val="24"/>
          <w:szCs w:val="24"/>
        </w:rPr>
        <w:t>Teilpaket 2: Musicalprobe</w:t>
      </w:r>
    </w:p>
    <w:p w:rsidR="00076535" w:rsidRPr="003D26B4" w:rsidRDefault="0011654C">
      <w:pPr>
        <w:pStyle w:val="Listenabsatz"/>
        <w:numPr>
          <w:ilvl w:val="0"/>
          <w:numId w:val="16"/>
        </w:numPr>
        <w:spacing w:after="200" w:line="360" w:lineRule="auto"/>
        <w:ind w:left="709"/>
        <w:jc w:val="both"/>
        <w:rPr>
          <w:rFonts w:ascii="Myriad Pro Light" w:hAnsi="Myriad Pro Light" w:cs="Arial"/>
          <w:b/>
          <w:sz w:val="24"/>
          <w:szCs w:val="24"/>
        </w:rPr>
      </w:pPr>
      <w:r w:rsidRPr="003D26B4">
        <w:rPr>
          <w:rFonts w:ascii="Myriad Pro Light" w:hAnsi="Myriad Pro Light" w:cs="Arial"/>
          <w:b/>
          <w:sz w:val="24"/>
          <w:szCs w:val="24"/>
        </w:rPr>
        <w:t>Teilaufgabe 2.1: Probe in Teilbereichen</w:t>
      </w:r>
    </w:p>
    <w:p w:rsidR="00076535" w:rsidRPr="003D26B4" w:rsidRDefault="0011654C">
      <w:pPr>
        <w:pStyle w:val="Listenabsatz"/>
        <w:spacing w:line="360" w:lineRule="auto"/>
        <w:ind w:left="709"/>
        <w:jc w:val="both"/>
        <w:rPr>
          <w:rFonts w:ascii="Myriad Pro Light" w:hAnsi="Myriad Pro Light" w:cs="Arial"/>
          <w:sz w:val="24"/>
          <w:szCs w:val="24"/>
        </w:rPr>
      </w:pPr>
      <w:r w:rsidRPr="003D26B4">
        <w:rPr>
          <w:rFonts w:ascii="Myriad Pro Light" w:hAnsi="Myriad Pro Light" w:cs="Arial"/>
          <w:sz w:val="24"/>
          <w:szCs w:val="24"/>
        </w:rPr>
        <w:t xml:space="preserve">Mit Vorhandensein der benötigten Materialien, Räume und evtl. des externen Fachpersonals kann die Beschäftigung mit den für das Musical wichtigen Teilbereichen beginnen. Wir haben den Beginn dieser zweiten Phase bewusst für die Woche nach den Herbstferien geplant, da die SuS somit die Möglichkeit hätten, noch während der Ferien Materialien (z.B. Kostümstoffe) oder Ideen für Choreografien zu sammeln. An diesem ersten Treffen nach den Ferien sollte Zeit- und Kostenplanung nochmals kontrolliert und angepasst sowie das Vorhandensein offener Genehmigungen geprüft werden. </w:t>
      </w:r>
    </w:p>
    <w:p w:rsidR="00076535" w:rsidRPr="003D26B4" w:rsidRDefault="0011654C">
      <w:pPr>
        <w:pStyle w:val="Listenabsatz"/>
        <w:spacing w:line="360" w:lineRule="auto"/>
        <w:ind w:left="709"/>
        <w:jc w:val="both"/>
        <w:rPr>
          <w:rFonts w:ascii="Myriad Pro Light" w:hAnsi="Myriad Pro Light" w:cs="Arial"/>
          <w:sz w:val="24"/>
          <w:szCs w:val="24"/>
        </w:rPr>
      </w:pPr>
      <w:r w:rsidRPr="003D26B4">
        <w:rPr>
          <w:rFonts w:ascii="Myriad Pro Light" w:hAnsi="Myriad Pro Light" w:cs="Arial"/>
          <w:sz w:val="24"/>
          <w:szCs w:val="24"/>
        </w:rPr>
        <w:t>Die SuS teilen sich nun in ihre Interessengruppen auf. Zunächst sollen die SuS in den einzelnen Bereichen arbeiten und proben, ab dem zweiten Halbjahr (nach den Winterferien) werden die Bereiche stückweise zusammengeführt. Ab Mitte Februar können zu den Gesamtprobeterminen (90min) auch Einzelprobentermine für Sologesang, Vortänzer</w:t>
      </w:r>
      <w:r w:rsidR="008C1D27">
        <w:rPr>
          <w:rFonts w:ascii="Myriad Pro Light" w:hAnsi="Myriad Pro Light" w:cs="Arial"/>
          <w:sz w:val="24"/>
          <w:szCs w:val="24"/>
        </w:rPr>
        <w:t>*i</w:t>
      </w:r>
      <w:r w:rsidRPr="003D26B4">
        <w:rPr>
          <w:rFonts w:ascii="Myriad Pro Light" w:hAnsi="Myriad Pro Light" w:cs="Arial"/>
          <w:sz w:val="24"/>
          <w:szCs w:val="24"/>
        </w:rPr>
        <w:t>nnen und größere Rollen angesetzt werden (45min). Dies entscheiden die SuS selbstständig bzw. bei Unsicherheit in Absprache mit den Fachlehrer</w:t>
      </w:r>
      <w:r w:rsidR="008C1D27">
        <w:rPr>
          <w:rFonts w:ascii="Myriad Pro Light" w:hAnsi="Myriad Pro Light" w:cs="Arial"/>
          <w:sz w:val="24"/>
          <w:szCs w:val="24"/>
        </w:rPr>
        <w:t>*i</w:t>
      </w:r>
      <w:r w:rsidRPr="003D26B4">
        <w:rPr>
          <w:rFonts w:ascii="Myriad Pro Light" w:hAnsi="Myriad Pro Light" w:cs="Arial"/>
          <w:sz w:val="24"/>
          <w:szCs w:val="24"/>
        </w:rPr>
        <w:t xml:space="preserve">nnen. Das Erstellen der Kostüme, Requisiten, Choreografien und Musikarrangements nimmt viel Zeit in Anspruch und kann bzw. sollte an das jeweilige Tempo und den Stand der Fähigkeiten aller SuS angepasst werden. Der Bereich „Schauspiel“ läuft parallel zum Chor/Sologesang, sodass Musikstücke abwechselnd mit Theatereinheiten geprobt werden. Hierbei ist es wichtig, dass sich Musik- und </w:t>
      </w:r>
      <w:r w:rsidRPr="003D26B4">
        <w:rPr>
          <w:rFonts w:ascii="Myriad Pro Light" w:hAnsi="Myriad Pro Light" w:cs="Arial"/>
          <w:sz w:val="24"/>
          <w:szCs w:val="24"/>
        </w:rPr>
        <w:lastRenderedPageBreak/>
        <w:t>Theaterpädagog</w:t>
      </w:r>
      <w:r w:rsidR="008C1D27">
        <w:rPr>
          <w:rFonts w:ascii="Myriad Pro Light" w:hAnsi="Myriad Pro Light" w:cs="Arial"/>
          <w:sz w:val="24"/>
          <w:szCs w:val="24"/>
        </w:rPr>
        <w:t>*i</w:t>
      </w:r>
      <w:r w:rsidRPr="003D26B4">
        <w:rPr>
          <w:rFonts w:ascii="Myriad Pro Light" w:hAnsi="Myriad Pro Light" w:cs="Arial"/>
          <w:sz w:val="24"/>
          <w:szCs w:val="24"/>
        </w:rPr>
        <w:t xml:space="preserve">nnen absprechen und ergänzen. Man sollte sich und den Beteiligten immer wieder bewusst machen, dass das Projekt nur in Teamarbeit gut funktioniert und jede/r einen wichtigen Teil dazu beiträgt. Fortschritte in allen Bereichen werden belobigt. </w:t>
      </w:r>
    </w:p>
    <w:p w:rsidR="00076535" w:rsidRPr="003D26B4" w:rsidRDefault="0011654C">
      <w:pPr>
        <w:pStyle w:val="Listenabsatz"/>
        <w:numPr>
          <w:ilvl w:val="0"/>
          <w:numId w:val="16"/>
        </w:numPr>
        <w:spacing w:after="200" w:line="360" w:lineRule="auto"/>
        <w:jc w:val="both"/>
        <w:rPr>
          <w:rFonts w:ascii="Myriad Pro Light" w:hAnsi="Myriad Pro Light" w:cs="Arial"/>
          <w:sz w:val="24"/>
          <w:szCs w:val="24"/>
        </w:rPr>
      </w:pPr>
      <w:r w:rsidRPr="003D26B4">
        <w:rPr>
          <w:rFonts w:ascii="Myriad Pro Light" w:hAnsi="Myriad Pro Light" w:cs="Arial"/>
          <w:b/>
          <w:sz w:val="24"/>
          <w:szCs w:val="24"/>
        </w:rPr>
        <w:t>Organisation</w:t>
      </w:r>
    </w:p>
    <w:p w:rsidR="00076535" w:rsidRDefault="0011654C" w:rsidP="003D26B4">
      <w:pPr>
        <w:pStyle w:val="Listenabsatz"/>
        <w:spacing w:line="360" w:lineRule="auto"/>
        <w:ind w:left="709"/>
        <w:jc w:val="both"/>
        <w:rPr>
          <w:rFonts w:ascii="Myriad Pro Light" w:hAnsi="Myriad Pro Light" w:cs="Arial"/>
          <w:sz w:val="24"/>
          <w:szCs w:val="24"/>
        </w:rPr>
      </w:pPr>
      <w:r w:rsidRPr="003D26B4">
        <w:rPr>
          <w:rFonts w:ascii="Myriad Pro Light" w:hAnsi="Myriad Pro Light" w:cs="Arial"/>
          <w:sz w:val="24"/>
          <w:szCs w:val="24"/>
        </w:rPr>
        <w:t xml:space="preserve">Während der Probephase ist es bezüglich der Musicalorganisation wichtig, dass alle gemeinsam zum Ende des 1. Halbjahres den Bearbeitungsstand des Musicals reflektieren und sich für einen oder mehrere Aufführungstermine entscheiden. Auf dieser Grundlage sollte die Aufführung aktiv beworben werden. Hierbei sind digitale Kanäle (Schulhomepage, Social Media, Schul- und allgemeiner Rundfunk) und Printmedien (Plakate, Flyer, Lokalzeitung) zu nutzen. Auch die Einladungen an Eltern und Presse-/Rundfunkvertreter sollten jetzt übermittelt werden. Das Erstellen dieser Materialien kann auch von Beteiligten der Gruppe Kostüm/Requisiten übernommen werden. </w:t>
      </w:r>
    </w:p>
    <w:p w:rsidR="003D26B4" w:rsidRPr="003D26B4" w:rsidRDefault="003D26B4" w:rsidP="003D26B4">
      <w:pPr>
        <w:pStyle w:val="Listenabsatz"/>
        <w:spacing w:line="360" w:lineRule="auto"/>
        <w:ind w:left="709"/>
        <w:jc w:val="both"/>
        <w:rPr>
          <w:rFonts w:ascii="Myriad Pro Light" w:hAnsi="Myriad Pro Light" w:cs="Arial"/>
          <w:sz w:val="24"/>
          <w:szCs w:val="24"/>
        </w:rPr>
      </w:pPr>
    </w:p>
    <w:p w:rsidR="00076535" w:rsidRPr="003D26B4" w:rsidRDefault="0011654C">
      <w:pPr>
        <w:pStyle w:val="Listenabsatz"/>
        <w:spacing w:line="360" w:lineRule="auto"/>
        <w:ind w:left="0"/>
        <w:jc w:val="both"/>
        <w:rPr>
          <w:rFonts w:ascii="Myriad Pro Light" w:hAnsi="Myriad Pro Light" w:cs="Arial"/>
          <w:b/>
          <w:sz w:val="24"/>
          <w:szCs w:val="24"/>
        </w:rPr>
      </w:pPr>
      <w:r w:rsidRPr="003D26B4">
        <w:rPr>
          <w:rFonts w:ascii="Myriad Pro Light" w:hAnsi="Myriad Pro Light" w:cs="Arial"/>
          <w:b/>
          <w:sz w:val="24"/>
          <w:szCs w:val="24"/>
        </w:rPr>
        <w:t>Teilpaket 3: Aufführung des Musicals</w:t>
      </w:r>
    </w:p>
    <w:p w:rsidR="00076535" w:rsidRPr="003D26B4" w:rsidRDefault="0011654C">
      <w:pPr>
        <w:pStyle w:val="Listenabsatz"/>
        <w:numPr>
          <w:ilvl w:val="0"/>
          <w:numId w:val="16"/>
        </w:numPr>
        <w:spacing w:after="200" w:line="360" w:lineRule="auto"/>
        <w:jc w:val="both"/>
        <w:rPr>
          <w:rFonts w:ascii="Myriad Pro Light" w:hAnsi="Myriad Pro Light" w:cs="Arial"/>
          <w:b/>
          <w:sz w:val="24"/>
          <w:szCs w:val="24"/>
        </w:rPr>
      </w:pPr>
      <w:r w:rsidRPr="003D26B4">
        <w:rPr>
          <w:rFonts w:ascii="Myriad Pro Light" w:hAnsi="Myriad Pro Light" w:cs="Arial"/>
          <w:b/>
          <w:sz w:val="24"/>
          <w:szCs w:val="24"/>
        </w:rPr>
        <w:t>TA 3.1: Verantwortlichkeiten am/an den Aufführungstermin/en klären</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Im inhaltlichen Bereich werden die Szenen nun Stück für Stück zusammengefügt und die Teilbereiche fließen immer mehr ineinander. Zur Festigung von Text, Tanz, Noten und Kulissenumbau und natürlich auch zum Teambuilding dient das 2-3-tägige Probenwochenende im Mai. Danach können die Proben an den/die Aufführungsort/e verlegt werden. Hierzu ist jedoch vorher vom Orga-Team (speziell dem/der Kooperationsverantwortlichen) abzuklären, wann und zu welchen Zeiten dort geprobt werden kann, sowie wer Kulissen und evtl. Technik zu den Orten bringt und wieder mitnimmt. Spätestens zur Generalprobe sollte klar sein, wer für den Transport und die Mitnahme welcher Requisiten, Technik oder Instrumente zuständig ist. Bestenfalls bietet die Schule für die Lagerung zwischen den Probenterminen und später eine Art „Fundus“, andernfalls können Eltern angefragt werden, die benötigten Teile zumindest zwischenzulagern. </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Die Generalprobe sollte einige Tage vor der Premiere stattfinden. Hier wird das Musical am Aufführungsort in den Premierenkostümen und mit vollständigen Requisiten und Kulisse in mehreren Durchläufen geprobt. Sie dient vor allem der Festigung des Ablaufes und der Einstellung von Licht und Ton auf die Darstellenden. Den Premierentag haben wir beispielhaft für den 03.07.2020 geplant, um damit das Schuljahr quasi „abzuschließen“. Selbstverständlich </w:t>
      </w:r>
      <w:r w:rsidRPr="003D26B4">
        <w:rPr>
          <w:rFonts w:ascii="Myriad Pro Light" w:hAnsi="Myriad Pro Light" w:cs="Arial"/>
          <w:sz w:val="24"/>
          <w:szCs w:val="24"/>
        </w:rPr>
        <w:lastRenderedPageBreak/>
        <w:t>können auch an den darauffolgenden Tagen noch Aufführungen folgen – wenn der Aufführungsort gewechselt wird, ist es aber immer ratsam, dort vorher zumindest eine Generalprobe durchzuführen.</w:t>
      </w:r>
    </w:p>
    <w:p w:rsidR="00076535" w:rsidRPr="003D26B4" w:rsidRDefault="0011654C">
      <w:pPr>
        <w:pStyle w:val="Listenabsatz"/>
        <w:numPr>
          <w:ilvl w:val="0"/>
          <w:numId w:val="16"/>
        </w:numPr>
        <w:spacing w:after="200" w:line="360" w:lineRule="auto"/>
        <w:jc w:val="both"/>
        <w:rPr>
          <w:rFonts w:ascii="Myriad Pro Light" w:hAnsi="Myriad Pro Light" w:cs="Arial"/>
          <w:sz w:val="24"/>
          <w:szCs w:val="24"/>
        </w:rPr>
      </w:pPr>
      <w:r w:rsidRPr="003D26B4">
        <w:rPr>
          <w:rFonts w:ascii="Myriad Pro Light" w:hAnsi="Myriad Pro Light" w:cs="Arial"/>
          <w:b/>
          <w:sz w:val="24"/>
          <w:szCs w:val="24"/>
        </w:rPr>
        <w:t>Organisation</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Anfang Mai (ca. 2 Monate vor der Premiere) sollten die Eintrittskarten erstellt und nach Absprache gedruckt werden. Dies kann mit Unterstützung der Beteiligten aus der Gruppe Kostüm/Requisiten geschehen oder aber auch im Fachunterricht (Kunst/Informatik) vorbereitet werden. Danach sollte geklärt werden, welche Vorverkaufsstellen es geben und wo das eingenommene Geld untergebracht bzw. von wem es verwaltet werden sollte. Dieser Schritt muss unbedingt transparent gemacht werden. Der Vorverkauf sollte ab ca. 2 Monate vor der Premiere beginnen und beworben werden. Der/die Licht-/Ton-/Technikverantwortliche sollte klären, welche Technik genutzt werden kann (ausgeliehen oder vor Ort vorhanden) sowie auch, welche Person diese bedienen kann. Dieser müssen die Probentermine mitgeteilt werden und es muss auch geklärt werden, wie die Technik (sofern nicht am Aufführungsort vorhanden) dorthin und wieder zurück transportiert und zwischengelagert wird. Besagte/r Orga-Verantwortliche/r sollte sich auch darum kümmern, wer (falls gewünscht) Bild- und/oder Tonaufnahmen von der Aufführung macht. Davor sollten noch einmal die Einwilligungserklärungen der Eltern kontrolliert werden.</w:t>
      </w:r>
    </w:p>
    <w:p w:rsidR="00076535" w:rsidRPr="003D26B4" w:rsidRDefault="0011654C">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 xml:space="preserve">Um Hektik und Missverständnissen am Premierenabend aus dem Weg zu gehen, sollte sich das Orga-Team ca. zwei Wochen vor der Premiere um eventuelle Verpflegung, die Ticketkontrolle, Abendkasse und Garderobe am Aufführungsort kümmern. Viele Locations bieten den genannten Service auch selbst an – es sollte aber immer bedacht werden, dass hierbei die Kosten steigen können. </w:t>
      </w:r>
    </w:p>
    <w:p w:rsidR="00076535" w:rsidRPr="003D26B4" w:rsidRDefault="0011654C" w:rsidP="00EA71DA">
      <w:pPr>
        <w:pStyle w:val="Listenabsatz"/>
        <w:spacing w:line="360" w:lineRule="auto"/>
        <w:jc w:val="both"/>
        <w:rPr>
          <w:rFonts w:ascii="Myriad Pro Light" w:hAnsi="Myriad Pro Light" w:cs="Arial"/>
          <w:sz w:val="24"/>
          <w:szCs w:val="24"/>
        </w:rPr>
      </w:pPr>
      <w:r w:rsidRPr="003D26B4">
        <w:rPr>
          <w:rFonts w:ascii="Myriad Pro Light" w:hAnsi="Myriad Pro Light" w:cs="Arial"/>
          <w:sz w:val="24"/>
          <w:szCs w:val="24"/>
        </w:rPr>
        <w:t>Zum Abschluss des GTA sollte es eine kleine Belohnung für alle Beteiligten geben. Meist werden die Beteiligten am Premierentag beschenkt – auch hier muss festgelegt werden, wer die Geschenke übergibt. Auf alle Fälle sollte es nach allen Aufführungen eine entspannte Feedbackrunde geben, in welcher auch das Planungsdokument an die Projektleitung übergeben wird. Dies rundet das GTA ab und wirkt gleichzeitig schon auf eine mögliche Wiederholung des Angebotes im nächsten Schuljahr voraus.</w:t>
      </w:r>
      <w:r w:rsidR="00EA71DA" w:rsidRPr="003D26B4">
        <w:rPr>
          <w:rFonts w:ascii="Myriad Pro Light" w:hAnsi="Myriad Pro Light" w:cs="Arial"/>
          <w:sz w:val="24"/>
          <w:szCs w:val="24"/>
        </w:rPr>
        <w:t xml:space="preserve"> </w:t>
      </w:r>
    </w:p>
    <w:p w:rsidR="00076535" w:rsidRPr="003D26B4" w:rsidRDefault="00076535" w:rsidP="00F47715">
      <w:pPr>
        <w:rPr>
          <w:rFonts w:ascii="Myriad Pro Light" w:hAnsi="Myriad Pro Light" w:cs="Arial"/>
          <w:b/>
          <w:i/>
          <w:sz w:val="24"/>
          <w:szCs w:val="24"/>
        </w:rPr>
      </w:pPr>
    </w:p>
    <w:sectPr w:rsidR="00076535" w:rsidRPr="003D26B4">
      <w:footerReference w:type="default" r:id="rId20"/>
      <w:footerReference w:type="first" r:id="rId21"/>
      <w:pgSz w:w="11906" w:h="16838"/>
      <w:pgMar w:top="1418" w:right="1134" w:bottom="1418" w:left="1134"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5A50" w:rsidRDefault="00E15A50">
      <w:pPr>
        <w:spacing w:after="0" w:line="240" w:lineRule="auto"/>
      </w:pPr>
      <w:r>
        <w:separator/>
      </w:r>
    </w:p>
  </w:endnote>
  <w:endnote w:type="continuationSeparator" w:id="0">
    <w:p w:rsidR="00E15A50" w:rsidRDefault="00E1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altName w:val="Times New Roman"/>
    <w:panose1 w:val="020B0604020202020204"/>
    <w:charset w:val="00"/>
    <w:family w:val="roman"/>
    <w:notTrueType/>
    <w:pitch w:val="default"/>
  </w:font>
  <w:font w:name="Droid Sans Devanagari">
    <w:altName w:val="Times New Roman"/>
    <w:panose1 w:val="020B0604020202020204"/>
    <w:charset w:val="00"/>
    <w:family w:val="roman"/>
    <w:notTrueType/>
    <w:pitch w:val="default"/>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808765"/>
      <w:docPartObj>
        <w:docPartGallery w:val="Page Numbers (Bottom of Page)"/>
        <w:docPartUnique/>
      </w:docPartObj>
    </w:sdtPr>
    <w:sdtEndPr/>
    <w:sdtContent>
      <w:p w:rsidR="007A731B" w:rsidRDefault="007A731B" w:rsidP="000353E2">
        <w:pPr>
          <w:pStyle w:val="Fuzeile"/>
        </w:pPr>
        <w:r>
          <w:tab/>
        </w:r>
      </w:p>
    </w:sdtContent>
  </w:sdt>
  <w:p w:rsidR="007A731B" w:rsidRPr="003D26B4" w:rsidRDefault="007A731B" w:rsidP="000353E2">
    <w:pPr>
      <w:pStyle w:val="Fuzeile"/>
      <w:ind w:left="4820" w:firstLine="708"/>
      <w:jc w:val="right"/>
      <w:rPr>
        <w:rFonts w:ascii="Myriad Pro Light" w:hAnsi="Myriad Pro Light"/>
        <w:sz w:val="24"/>
        <w:szCs w:val="24"/>
      </w:rPr>
    </w:pPr>
    <w:r w:rsidRPr="000353E2">
      <w:t xml:space="preserve"> </w:t>
    </w:r>
    <w:sdt>
      <w:sdtPr>
        <w:rPr>
          <w:rFonts w:ascii="Myriad Pro Light" w:hAnsi="Myriad Pro Light"/>
          <w:sz w:val="24"/>
          <w:szCs w:val="24"/>
        </w:rPr>
        <w:id w:val="728965883"/>
        <w:docPartObj>
          <w:docPartGallery w:val="Page Numbers (Bottom of Page)"/>
          <w:docPartUnique/>
        </w:docPartObj>
      </w:sdtPr>
      <w:sdtEndPr/>
      <w:sdtContent>
        <w:r w:rsidRPr="003D26B4">
          <w:rPr>
            <w:rFonts w:ascii="Myriad Pro Light" w:hAnsi="Myriad Pro Light"/>
            <w:noProof/>
            <w:sz w:val="24"/>
            <w:szCs w:val="24"/>
            <w:lang w:eastAsia="de-DE"/>
          </w:rPr>
          <w:drawing>
            <wp:anchor distT="0" distB="0" distL="114300" distR="114300" simplePos="0" relativeHeight="251621888" behindDoc="1" locked="0" layoutInCell="1" allowOverlap="1" wp14:anchorId="2EB090BA" wp14:editId="46ACF002">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5</w:t>
        </w:r>
        <w:r w:rsidRPr="003D26B4">
          <w:rPr>
            <w:rFonts w:ascii="Myriad Pro Light" w:hAnsi="Myriad Pro Light"/>
            <w:sz w:val="24"/>
            <w:szCs w:val="24"/>
          </w:rPr>
          <w:fldChar w:fldCharType="end"/>
        </w:r>
      </w:sdtContent>
    </w:sdt>
  </w:p>
  <w:p w:rsidR="007A731B" w:rsidRPr="003D26B4" w:rsidRDefault="007A731B" w:rsidP="003D26B4">
    <w:pPr>
      <w:pStyle w:val="Fuzeile"/>
      <w:tabs>
        <w:tab w:val="left" w:pos="2505"/>
      </w:tabs>
      <w:rPr>
        <w:rFonts w:ascii="Myriad Pro Light" w:hAnsi="Myriad Pro Light"/>
        <w:sz w:val="16"/>
        <w:szCs w:val="16"/>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2138557183"/>
      <w:docPartObj>
        <w:docPartGallery w:val="Page Numbers (Bottom of Page)"/>
        <w:docPartUnique/>
      </w:docPartObj>
    </w:sdtPr>
    <w:sdtEndPr/>
    <w:sdtContent>
      <w:p w:rsidR="007A731B" w:rsidRPr="003D26B4" w:rsidRDefault="007A731B" w:rsidP="000353E2">
        <w:pPr>
          <w:pStyle w:val="Fuzeile"/>
          <w:rPr>
            <w:rFonts w:ascii="Myriad Pro Light" w:hAnsi="Myriad Pro Light"/>
          </w:rPr>
        </w:pPr>
      </w:p>
      <w:sdt>
        <w:sdtPr>
          <w:rPr>
            <w:rFonts w:ascii="Myriad Pro Light" w:hAnsi="Myriad Pro Light"/>
          </w:rPr>
          <w:id w:val="-805316583"/>
          <w:docPartObj>
            <w:docPartGallery w:val="Page Numbers (Bottom of Page)"/>
            <w:docPartUnique/>
          </w:docPartObj>
        </w:sdtPr>
        <w:sdtEndPr>
          <w:rPr>
            <w:sz w:val="24"/>
            <w:szCs w:val="24"/>
          </w:rPr>
        </w:sdtEndPr>
        <w:sdtContent>
          <w:p w:rsidR="007A731B" w:rsidRPr="003D26B4" w:rsidRDefault="007A731B" w:rsidP="000353E2">
            <w:pPr>
              <w:pStyle w:val="Fuzeile"/>
              <w:ind w:left="4820" w:firstLine="708"/>
              <w:jc w:val="right"/>
              <w:rPr>
                <w:rFonts w:ascii="Myriad Pro Light" w:hAnsi="Myriad Pro Light"/>
                <w:sz w:val="24"/>
                <w:szCs w:val="24"/>
              </w:rPr>
            </w:pPr>
            <w:r w:rsidRPr="003D26B4">
              <w:rPr>
                <w:rFonts w:ascii="Myriad Pro Light" w:hAnsi="Myriad Pro Light"/>
                <w:noProof/>
                <w:sz w:val="24"/>
                <w:szCs w:val="24"/>
                <w:lang w:eastAsia="de-DE"/>
              </w:rPr>
              <w:drawing>
                <wp:anchor distT="0" distB="0" distL="114300" distR="114300" simplePos="0" relativeHeight="251696640" behindDoc="1" locked="0" layoutInCell="1" allowOverlap="1" wp14:anchorId="156440DB" wp14:editId="4218CEA0">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20</w:t>
            </w:r>
            <w:r w:rsidRPr="003D26B4">
              <w:rPr>
                <w:rFonts w:ascii="Myriad Pro Light" w:hAnsi="Myriad Pro Light"/>
                <w:sz w:val="24"/>
                <w:szCs w:val="24"/>
              </w:rPr>
              <w:fldChar w:fldCharType="end"/>
            </w:r>
          </w:p>
        </w:sdtContent>
      </w:sdt>
      <w:p w:rsidR="007A731B" w:rsidRPr="003D26B4" w:rsidRDefault="007A731B" w:rsidP="003D26B4">
        <w:pPr>
          <w:pStyle w:val="Fuzeile"/>
          <w:tabs>
            <w:tab w:val="left" w:pos="2505"/>
          </w:tabs>
          <w:rPr>
            <w:rFonts w:ascii="Myriad Pro Light" w:hAnsi="Myriad Pro Light"/>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1489349213"/>
      <w:docPartObj>
        <w:docPartGallery w:val="Page Numbers (Bottom of Page)"/>
        <w:docPartUnique/>
      </w:docPartObj>
    </w:sdtPr>
    <w:sdtEndPr/>
    <w:sdtContent>
      <w:sdt>
        <w:sdtPr>
          <w:rPr>
            <w:rFonts w:ascii="Myriad Pro Light" w:hAnsi="Myriad Pro Light"/>
          </w:rPr>
          <w:id w:val="568927968"/>
          <w:docPartObj>
            <w:docPartGallery w:val="Page Numbers (Bottom of Page)"/>
            <w:docPartUnique/>
          </w:docPartObj>
        </w:sdtPr>
        <w:sdtEndPr/>
        <w:sdtContent>
          <w:p w:rsidR="007A731B" w:rsidRPr="003D26B4" w:rsidRDefault="007A731B" w:rsidP="000353E2">
            <w:pPr>
              <w:pStyle w:val="Fuzeile"/>
              <w:rPr>
                <w:rFonts w:ascii="Myriad Pro Light" w:hAnsi="Myriad Pro Light"/>
              </w:rPr>
            </w:pPr>
          </w:p>
          <w:sdt>
            <w:sdtPr>
              <w:rPr>
                <w:rFonts w:ascii="Myriad Pro Light" w:hAnsi="Myriad Pro Light"/>
              </w:rPr>
              <w:id w:val="-1093864641"/>
              <w:docPartObj>
                <w:docPartGallery w:val="Page Numbers (Bottom of Page)"/>
                <w:docPartUnique/>
              </w:docPartObj>
            </w:sdtPr>
            <w:sdtEndPr>
              <w:rPr>
                <w:sz w:val="24"/>
                <w:szCs w:val="24"/>
              </w:rPr>
            </w:sdtEndPr>
            <w:sdtContent>
              <w:p w:rsidR="007A731B" w:rsidRPr="003D26B4" w:rsidRDefault="007A731B" w:rsidP="000353E2">
                <w:pPr>
                  <w:pStyle w:val="Fuzeile"/>
                  <w:ind w:left="4820" w:firstLine="708"/>
                  <w:jc w:val="right"/>
                  <w:rPr>
                    <w:rFonts w:ascii="Myriad Pro Light" w:hAnsi="Myriad Pro Light"/>
                    <w:sz w:val="24"/>
                    <w:szCs w:val="24"/>
                  </w:rPr>
                </w:pP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25</w:t>
                </w:r>
                <w:r w:rsidRPr="003D26B4">
                  <w:rPr>
                    <w:rFonts w:ascii="Myriad Pro Light" w:hAnsi="Myriad Pro Light"/>
                    <w:sz w:val="24"/>
                    <w:szCs w:val="24"/>
                  </w:rPr>
                  <w:fldChar w:fldCharType="end"/>
                </w:r>
              </w:p>
            </w:sdtContent>
          </w:sdt>
          <w:p w:rsidR="007A731B" w:rsidRPr="003D26B4" w:rsidRDefault="007A731B" w:rsidP="003D26B4">
            <w:pPr>
              <w:pStyle w:val="Fuzeile"/>
              <w:tabs>
                <w:tab w:val="left" w:pos="2505"/>
              </w:tabs>
              <w:rPr>
                <w:rFonts w:ascii="Myriad Pro Light" w:hAnsi="Myriad Pro Light"/>
              </w:rPr>
            </w:pPr>
            <w:r w:rsidRPr="003D26B4">
              <w:rPr>
                <w:rFonts w:ascii="Myriad Pro Light" w:hAnsi="Myriad Pro Light"/>
                <w:noProof/>
                <w:lang w:eastAsia="de-DE"/>
              </w:rPr>
              <w:drawing>
                <wp:anchor distT="0" distB="0" distL="114300" distR="114300" simplePos="0" relativeHeight="251706880" behindDoc="1" locked="0" layoutInCell="1" allowOverlap="1" wp14:anchorId="45C18EA9" wp14:editId="2D8AD13F">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p w:rsidR="007A731B" w:rsidRPr="003D26B4" w:rsidRDefault="00E15A50">
        <w:pPr>
          <w:pStyle w:val="Fuzeile"/>
          <w:rPr>
            <w:rFonts w:ascii="Myriad Pro Light" w:hAnsi="Myriad Pro Light"/>
          </w:rPr>
        </w:pP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1B" w:rsidRPr="003D26B4" w:rsidRDefault="007A731B" w:rsidP="000353E2">
    <w:pPr>
      <w:pStyle w:val="Fuzeile"/>
      <w:rPr>
        <w:rFonts w:ascii="Myriad Pro Light" w:hAnsi="Myriad Pro Light"/>
      </w:rPr>
    </w:pPr>
  </w:p>
  <w:sdt>
    <w:sdtPr>
      <w:rPr>
        <w:rFonts w:ascii="Myriad Pro Light" w:hAnsi="Myriad Pro Light"/>
      </w:rPr>
      <w:id w:val="-718973245"/>
      <w:docPartObj>
        <w:docPartGallery w:val="Page Numbers (Bottom of Page)"/>
        <w:docPartUnique/>
      </w:docPartObj>
    </w:sdtPr>
    <w:sdtEndPr/>
    <w:sdtContent>
      <w:p w:rsidR="007A731B" w:rsidRPr="003D26B4" w:rsidRDefault="007A731B" w:rsidP="000353E2">
        <w:pPr>
          <w:pStyle w:val="Fuzeile"/>
          <w:rPr>
            <w:rFonts w:ascii="Myriad Pro Light" w:hAnsi="Myriad Pro Light"/>
          </w:rPr>
        </w:pPr>
      </w:p>
      <w:p w:rsidR="003D26B4" w:rsidRDefault="00E15A50" w:rsidP="003D26B4">
        <w:pPr>
          <w:pStyle w:val="Fuzeile"/>
          <w:ind w:left="4820" w:firstLine="708"/>
          <w:jc w:val="right"/>
          <w:rPr>
            <w:rFonts w:ascii="Myriad Pro Light" w:hAnsi="Myriad Pro Light"/>
            <w:sz w:val="24"/>
            <w:szCs w:val="24"/>
          </w:rPr>
        </w:pPr>
        <w:sdt>
          <w:sdtPr>
            <w:rPr>
              <w:rFonts w:ascii="Myriad Pro Light" w:hAnsi="Myriad Pro Light"/>
              <w:sz w:val="24"/>
              <w:szCs w:val="24"/>
            </w:rPr>
            <w:id w:val="-724062559"/>
            <w:docPartObj>
              <w:docPartGallery w:val="Page Numbers (Bottom of Page)"/>
              <w:docPartUnique/>
            </w:docPartObj>
          </w:sdtPr>
          <w:sdtEndPr/>
          <w:sdtContent>
            <w:r w:rsidR="003D26B4" w:rsidRPr="003D26B4">
              <w:rPr>
                <w:rFonts w:ascii="Myriad Pro Light" w:hAnsi="Myriad Pro Light"/>
                <w:noProof/>
                <w:sz w:val="24"/>
                <w:szCs w:val="24"/>
                <w:lang w:eastAsia="de-DE"/>
              </w:rPr>
              <w:drawing>
                <wp:anchor distT="0" distB="0" distL="114300" distR="114300" simplePos="0" relativeHeight="251726336" behindDoc="1" locked="0" layoutInCell="1" allowOverlap="1" wp14:anchorId="4D4100EB" wp14:editId="51CD2703">
                  <wp:simplePos x="0" y="0"/>
                  <wp:positionH relativeFrom="leftMargin">
                    <wp:posOffset>720090</wp:posOffset>
                  </wp:positionH>
                  <wp:positionV relativeFrom="bottomMargin">
                    <wp:posOffset>515620</wp:posOffset>
                  </wp:positionV>
                  <wp:extent cx="1022400" cy="360000"/>
                  <wp:effectExtent l="0" t="0" r="0" b="0"/>
                  <wp:wrapTight wrapText="bothSides">
                    <wp:wrapPolygon edited="0">
                      <wp:start x="0" y="0"/>
                      <wp:lineTo x="0" y="20608"/>
                      <wp:lineTo x="21198" y="20608"/>
                      <wp:lineTo x="2119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007A731B" w:rsidRPr="003D26B4">
              <w:rPr>
                <w:rFonts w:ascii="Myriad Pro Light" w:hAnsi="Myriad Pro Light"/>
                <w:sz w:val="24"/>
                <w:szCs w:val="24"/>
              </w:rPr>
              <w:fldChar w:fldCharType="begin"/>
            </w:r>
            <w:r w:rsidR="007A731B" w:rsidRPr="003D26B4">
              <w:rPr>
                <w:rFonts w:ascii="Myriad Pro Light" w:hAnsi="Myriad Pro Light"/>
                <w:sz w:val="24"/>
                <w:szCs w:val="24"/>
              </w:rPr>
              <w:instrText>PAGE   \* MERGEFORMAT</w:instrText>
            </w:r>
            <w:r w:rsidR="007A731B" w:rsidRPr="003D26B4">
              <w:rPr>
                <w:rFonts w:ascii="Myriad Pro Light" w:hAnsi="Myriad Pro Light"/>
                <w:sz w:val="24"/>
                <w:szCs w:val="24"/>
              </w:rPr>
              <w:fldChar w:fldCharType="separate"/>
            </w:r>
            <w:r w:rsidR="007A731B" w:rsidRPr="003D26B4">
              <w:rPr>
                <w:rFonts w:ascii="Myriad Pro Light" w:hAnsi="Myriad Pro Light"/>
                <w:noProof/>
                <w:sz w:val="24"/>
                <w:szCs w:val="24"/>
              </w:rPr>
              <w:t>21</w:t>
            </w:r>
            <w:r w:rsidR="007A731B" w:rsidRPr="003D26B4">
              <w:rPr>
                <w:rFonts w:ascii="Myriad Pro Light" w:hAnsi="Myriad Pro Light"/>
                <w:sz w:val="24"/>
                <w:szCs w:val="24"/>
              </w:rPr>
              <w:fldChar w:fldCharType="end"/>
            </w:r>
          </w:sdtContent>
        </w:sdt>
      </w:p>
      <w:p w:rsidR="007A731B" w:rsidRPr="003D26B4" w:rsidRDefault="003D26B4" w:rsidP="003D26B4">
        <w:pPr>
          <w:pStyle w:val="Fuzeile"/>
          <w:tabs>
            <w:tab w:val="left" w:pos="2505"/>
          </w:tabs>
          <w:rPr>
            <w:rFonts w:ascii="Myriad Pro Light" w:hAnsi="Myriad Pro Light"/>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r w:rsidRPr="003D26B4">
          <w:rPr>
            <w:rFonts w:ascii="Myriad Pro Light" w:hAnsi="Myriad Pro Light"/>
          </w:rPr>
          <w:t xml:space="preserve"> </w:t>
        </w:r>
      </w:p>
    </w:sdtContent>
  </w:sdt>
  <w:p w:rsidR="007A731B" w:rsidRPr="003D26B4" w:rsidRDefault="007A731B" w:rsidP="000353E2">
    <w:pPr>
      <w:pStyle w:val="Fuzeile"/>
      <w:ind w:left="4820" w:firstLine="708"/>
      <w:jc w:val="right"/>
      <w:rPr>
        <w:rFonts w:ascii="Myriad Pro Light" w:hAnsi="Myriad Pro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998646"/>
      <w:docPartObj>
        <w:docPartGallery w:val="Page Numbers (Bottom of Page)"/>
        <w:docPartUnique/>
      </w:docPartObj>
    </w:sdtPr>
    <w:sdtEndPr>
      <w:rPr>
        <w:sz w:val="24"/>
        <w:szCs w:val="24"/>
      </w:rPr>
    </w:sdtEndPr>
    <w:sdtContent>
      <w:p w:rsidR="007A731B" w:rsidRPr="003D26B4" w:rsidRDefault="007A731B" w:rsidP="000353E2">
        <w:pPr>
          <w:pStyle w:val="Fuzeile"/>
          <w:ind w:left="4820" w:firstLine="708"/>
          <w:jc w:val="right"/>
          <w:rPr>
            <w:sz w:val="24"/>
            <w:szCs w:val="24"/>
          </w:rPr>
        </w:pPr>
        <w:r w:rsidRPr="003D26B4">
          <w:rPr>
            <w:noProof/>
            <w:sz w:val="24"/>
            <w:szCs w:val="24"/>
            <w:lang w:eastAsia="de-DE"/>
          </w:rPr>
          <w:drawing>
            <wp:anchor distT="0" distB="0" distL="114300" distR="114300" simplePos="0" relativeHeight="251606528" behindDoc="1" locked="0" layoutInCell="1" allowOverlap="1" wp14:anchorId="0398BC98" wp14:editId="1587C31A">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sz w:val="24"/>
            <w:szCs w:val="24"/>
          </w:rPr>
          <w:fldChar w:fldCharType="begin"/>
        </w:r>
        <w:r w:rsidRPr="003D26B4">
          <w:rPr>
            <w:sz w:val="24"/>
            <w:szCs w:val="24"/>
          </w:rPr>
          <w:instrText>PAGE   \* MERGEFORMAT</w:instrText>
        </w:r>
        <w:r w:rsidRPr="003D26B4">
          <w:rPr>
            <w:sz w:val="24"/>
            <w:szCs w:val="24"/>
          </w:rPr>
          <w:fldChar w:fldCharType="separate"/>
        </w:r>
        <w:r w:rsidRPr="003D26B4">
          <w:rPr>
            <w:noProof/>
            <w:sz w:val="24"/>
            <w:szCs w:val="24"/>
          </w:rPr>
          <w:t>1</w:t>
        </w:r>
        <w:r w:rsidRPr="003D26B4">
          <w:rPr>
            <w:sz w:val="24"/>
            <w:szCs w:val="24"/>
          </w:rPr>
          <w:fldChar w:fldCharType="end"/>
        </w:r>
      </w:p>
    </w:sdtContent>
  </w:sdt>
  <w:p w:rsidR="003D26B4" w:rsidRDefault="003D26B4" w:rsidP="003D26B4">
    <w:pPr>
      <w:pStyle w:val="Fuzeile"/>
      <w:tabs>
        <w:tab w:val="left" w:pos="2505"/>
      </w:tabs>
      <w:rPr>
        <w:rFonts w:ascii="Myriad Pro Light" w:hAnsi="Myriad Pro Light"/>
        <w:sz w:val="16"/>
        <w:szCs w:val="16"/>
      </w:rPr>
    </w:pPr>
  </w:p>
  <w:p w:rsidR="007A731B" w:rsidRPr="003D26B4" w:rsidRDefault="007A731B" w:rsidP="003D26B4">
    <w:pPr>
      <w:pStyle w:val="Fuzeile"/>
      <w:tabs>
        <w:tab w:val="left" w:pos="2505"/>
      </w:tabs>
      <w:rPr>
        <w:rFonts w:ascii="Myriad Pro Light" w:hAnsi="Myriad Pro Light"/>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249379"/>
      <w:docPartObj>
        <w:docPartGallery w:val="Page Numbers (Bottom of Page)"/>
        <w:docPartUnique/>
      </w:docPartObj>
    </w:sdtPr>
    <w:sdtEndPr/>
    <w:sdtContent>
      <w:p w:rsidR="007A731B" w:rsidRPr="003D26B4" w:rsidRDefault="00E15A50" w:rsidP="005D0355">
        <w:pPr>
          <w:pStyle w:val="Fuzeile"/>
          <w:ind w:left="2127"/>
          <w:jc w:val="right"/>
          <w:rPr>
            <w:rFonts w:ascii="Myriad Pro Light" w:hAnsi="Myriad Pro Light"/>
            <w:sz w:val="24"/>
            <w:szCs w:val="24"/>
          </w:rPr>
        </w:pPr>
        <w:sdt>
          <w:sdtPr>
            <w:id w:val="587509771"/>
            <w:docPartObj>
              <w:docPartGallery w:val="Page Numbers (Bottom of Page)"/>
              <w:docPartUnique/>
            </w:docPartObj>
          </w:sdtPr>
          <w:sdtEndPr>
            <w:rPr>
              <w:rFonts w:ascii="Myriad Pro Light" w:hAnsi="Myriad Pro Light"/>
              <w:sz w:val="24"/>
              <w:szCs w:val="24"/>
            </w:rPr>
          </w:sdtEndPr>
          <w:sdtContent>
            <w:r w:rsidR="007A731B" w:rsidRPr="003D26B4">
              <w:rPr>
                <w:rFonts w:ascii="Myriad Pro Light" w:hAnsi="Myriad Pro Light"/>
                <w:noProof/>
                <w:sz w:val="24"/>
                <w:szCs w:val="24"/>
                <w:lang w:eastAsia="de-DE"/>
              </w:rPr>
              <w:drawing>
                <wp:anchor distT="0" distB="0" distL="114300" distR="114300" simplePos="0" relativeHeight="251631104" behindDoc="1" locked="0" layoutInCell="1" allowOverlap="1" wp14:anchorId="4594B463" wp14:editId="74D91CA4">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007A731B" w:rsidRPr="003D26B4">
              <w:rPr>
                <w:rFonts w:ascii="Myriad Pro Light" w:hAnsi="Myriad Pro Light"/>
                <w:sz w:val="24"/>
                <w:szCs w:val="24"/>
              </w:rPr>
              <w:fldChar w:fldCharType="begin"/>
            </w:r>
            <w:r w:rsidR="007A731B" w:rsidRPr="003D26B4">
              <w:rPr>
                <w:rFonts w:ascii="Myriad Pro Light" w:hAnsi="Myriad Pro Light"/>
                <w:sz w:val="24"/>
                <w:szCs w:val="24"/>
              </w:rPr>
              <w:instrText>PAGE   \* MERGEFORMAT</w:instrText>
            </w:r>
            <w:r w:rsidR="007A731B" w:rsidRPr="003D26B4">
              <w:rPr>
                <w:rFonts w:ascii="Myriad Pro Light" w:hAnsi="Myriad Pro Light"/>
                <w:sz w:val="24"/>
                <w:szCs w:val="24"/>
              </w:rPr>
              <w:fldChar w:fldCharType="separate"/>
            </w:r>
            <w:r w:rsidR="007A731B" w:rsidRPr="003D26B4">
              <w:rPr>
                <w:rFonts w:ascii="Myriad Pro Light" w:hAnsi="Myriad Pro Light"/>
                <w:noProof/>
                <w:sz w:val="24"/>
                <w:szCs w:val="24"/>
              </w:rPr>
              <w:t>8</w:t>
            </w:r>
            <w:r w:rsidR="007A731B" w:rsidRPr="003D26B4">
              <w:rPr>
                <w:rFonts w:ascii="Myriad Pro Light" w:hAnsi="Myriad Pro Light"/>
                <w:sz w:val="24"/>
                <w:szCs w:val="24"/>
              </w:rPr>
              <w:fldChar w:fldCharType="end"/>
            </w:r>
          </w:sdtContent>
        </w:sdt>
      </w:p>
      <w:p w:rsidR="003D26B4" w:rsidRDefault="003D26B4" w:rsidP="003D26B4">
        <w:pPr>
          <w:pStyle w:val="Fuzeile"/>
          <w:tabs>
            <w:tab w:val="left" w:pos="2505"/>
          </w:tabs>
          <w:rPr>
            <w:rFonts w:ascii="Myriad Pro Light" w:hAnsi="Myriad Pro Light"/>
            <w:sz w:val="16"/>
            <w:szCs w:val="16"/>
          </w:rPr>
        </w:pPr>
      </w:p>
      <w:p w:rsidR="007A731B" w:rsidRPr="000353E2" w:rsidRDefault="007A731B" w:rsidP="003D26B4">
        <w:pPr>
          <w:pStyle w:val="Fuzeile"/>
          <w:tabs>
            <w:tab w:val="left" w:pos="2505"/>
          </w:tabs>
          <w:rPr>
            <w:sz w:val="16"/>
            <w:szCs w:val="16"/>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w:t>
        </w:r>
        <w:r w:rsidR="003D26B4" w:rsidRPr="003D26B4">
          <w:rPr>
            <w:rFonts w:ascii="Myriad Pro Light" w:hAnsi="Myriad Pro Light"/>
            <w:sz w:val="16"/>
            <w:szCs w:val="16"/>
          </w:rPr>
          <w:t>z</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913128"/>
      <w:docPartObj>
        <w:docPartGallery w:val="Page Numbers (Bottom of Page)"/>
        <w:docPartUnique/>
      </w:docPartObj>
    </w:sdtPr>
    <w:sdtEndPr/>
    <w:sdtContent>
      <w:p w:rsidR="007A731B" w:rsidRPr="000353E2" w:rsidRDefault="007A731B" w:rsidP="001B4C79">
        <w:pPr>
          <w:pStyle w:val="Fuzeile"/>
        </w:pPr>
      </w:p>
      <w:sdt>
        <w:sdtPr>
          <w:id w:val="-58794778"/>
          <w:docPartObj>
            <w:docPartGallery w:val="Page Numbers (Bottom of Page)"/>
            <w:docPartUnique/>
          </w:docPartObj>
        </w:sdtPr>
        <w:sdtEndPr>
          <w:rPr>
            <w:rFonts w:ascii="Myriad Pro Light" w:hAnsi="Myriad Pro Light"/>
            <w:sz w:val="24"/>
            <w:szCs w:val="24"/>
          </w:rPr>
        </w:sdtEndPr>
        <w:sdtContent>
          <w:p w:rsidR="007A731B" w:rsidRPr="003D26B4" w:rsidRDefault="007A731B" w:rsidP="001B4C79">
            <w:pPr>
              <w:pStyle w:val="Fuzeile"/>
              <w:ind w:left="4820" w:firstLine="708"/>
              <w:jc w:val="right"/>
              <w:rPr>
                <w:rFonts w:ascii="Myriad Pro Light" w:hAnsi="Myriad Pro Light"/>
                <w:sz w:val="24"/>
                <w:szCs w:val="24"/>
              </w:rPr>
            </w:pPr>
            <w:r w:rsidRPr="003D26B4">
              <w:rPr>
                <w:rFonts w:ascii="Myriad Pro Light" w:hAnsi="Myriad Pro Light"/>
                <w:noProof/>
                <w:sz w:val="24"/>
                <w:szCs w:val="24"/>
                <w:lang w:eastAsia="de-DE"/>
              </w:rPr>
              <w:drawing>
                <wp:anchor distT="0" distB="0" distL="114300" distR="114300" simplePos="0" relativeHeight="251719168" behindDoc="1" locked="0" layoutInCell="1" allowOverlap="1" wp14:anchorId="017BB23A" wp14:editId="01710B7A">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6</w:t>
            </w:r>
            <w:r w:rsidRPr="003D26B4">
              <w:rPr>
                <w:rFonts w:ascii="Myriad Pro Light" w:hAnsi="Myriad Pro Light"/>
                <w:sz w:val="24"/>
                <w:szCs w:val="24"/>
              </w:rPr>
              <w:fldChar w:fldCharType="end"/>
            </w:r>
          </w:p>
        </w:sdtContent>
      </w:sdt>
      <w:p w:rsidR="007A731B" w:rsidRDefault="007A731B" w:rsidP="003D26B4">
        <w:pPr>
          <w:pStyle w:val="Fuzeile"/>
          <w:tabs>
            <w:tab w:val="left" w:pos="2505"/>
          </w:tabs>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p w:rsidR="007A731B" w:rsidRDefault="007A731B" w:rsidP="000353E2">
    <w:pPr>
      <w:pStyle w:val="Fuzeile"/>
      <w:tabs>
        <w:tab w:val="left" w:pos="2505"/>
      </w:tabs>
      <w:ind w:left="35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1444442650"/>
      <w:docPartObj>
        <w:docPartGallery w:val="Page Numbers (Bottom of Page)"/>
        <w:docPartUnique/>
      </w:docPartObj>
    </w:sdtPr>
    <w:sdtEndPr/>
    <w:sdtContent>
      <w:sdt>
        <w:sdtPr>
          <w:rPr>
            <w:rFonts w:ascii="Myriad Pro Light" w:hAnsi="Myriad Pro Light"/>
            <w:sz w:val="24"/>
            <w:szCs w:val="24"/>
          </w:rPr>
          <w:id w:val="-1515376215"/>
          <w:docPartObj>
            <w:docPartGallery w:val="Page Numbers (Bottom of Page)"/>
            <w:docPartUnique/>
          </w:docPartObj>
        </w:sdtPr>
        <w:sdtEndPr/>
        <w:sdtContent>
          <w:p w:rsidR="007A731B" w:rsidRPr="003D26B4" w:rsidRDefault="007A731B" w:rsidP="000353E2">
            <w:pPr>
              <w:pStyle w:val="Fuzeile"/>
              <w:ind w:left="4820" w:firstLine="708"/>
              <w:jc w:val="right"/>
              <w:rPr>
                <w:rFonts w:ascii="Myriad Pro Light" w:hAnsi="Myriad Pro Light"/>
                <w:sz w:val="24"/>
                <w:szCs w:val="24"/>
              </w:rPr>
            </w:pPr>
            <w:r w:rsidRPr="003D26B4">
              <w:rPr>
                <w:rFonts w:ascii="Myriad Pro Light" w:hAnsi="Myriad Pro Light"/>
                <w:noProof/>
                <w:sz w:val="24"/>
                <w:szCs w:val="24"/>
                <w:lang w:eastAsia="de-DE"/>
              </w:rPr>
              <w:drawing>
                <wp:anchor distT="0" distB="0" distL="114300" distR="114300" simplePos="0" relativeHeight="251652608" behindDoc="1" locked="0" layoutInCell="1" allowOverlap="1" wp14:anchorId="71A08072" wp14:editId="356C9B3D">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10</w:t>
            </w:r>
            <w:r w:rsidRPr="003D26B4">
              <w:rPr>
                <w:rFonts w:ascii="Myriad Pro Light" w:hAnsi="Myriad Pro Light"/>
                <w:sz w:val="24"/>
                <w:szCs w:val="24"/>
              </w:rPr>
              <w:fldChar w:fldCharType="end"/>
            </w:r>
          </w:p>
        </w:sdtContent>
      </w:sdt>
      <w:p w:rsidR="003D26B4" w:rsidRDefault="003D26B4" w:rsidP="003D26B4">
        <w:pPr>
          <w:pStyle w:val="Fuzeile"/>
          <w:tabs>
            <w:tab w:val="left" w:pos="2505"/>
          </w:tabs>
          <w:rPr>
            <w:rFonts w:ascii="Myriad Pro Light" w:hAnsi="Myriad Pro Light"/>
          </w:rPr>
        </w:pPr>
      </w:p>
      <w:p w:rsidR="007A731B" w:rsidRPr="003D26B4" w:rsidRDefault="007A731B" w:rsidP="003D26B4">
        <w:pPr>
          <w:pStyle w:val="Fuzeile"/>
          <w:tabs>
            <w:tab w:val="left" w:pos="2505"/>
          </w:tabs>
          <w:rPr>
            <w:rFonts w:ascii="Myriad Pro Light" w:hAnsi="Myriad Pro Light"/>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1B" w:rsidRPr="003D26B4" w:rsidRDefault="007A731B" w:rsidP="000353E2">
    <w:pPr>
      <w:pStyle w:val="Fuzeile"/>
      <w:ind w:left="4820" w:firstLine="708"/>
      <w:jc w:val="right"/>
      <w:rPr>
        <w:rFonts w:ascii="Myriad Pro Light" w:hAnsi="Myriad Pro Light"/>
        <w:sz w:val="24"/>
        <w:szCs w:val="24"/>
      </w:rPr>
    </w:pPr>
    <w:r w:rsidRPr="003D26B4">
      <w:rPr>
        <w:rFonts w:ascii="Myriad Pro Light" w:hAnsi="Myriad Pro Light"/>
      </w:rPr>
      <w:tab/>
    </w:r>
    <w:sdt>
      <w:sdtPr>
        <w:rPr>
          <w:rFonts w:ascii="Myriad Pro Light" w:hAnsi="Myriad Pro Light"/>
          <w:sz w:val="24"/>
          <w:szCs w:val="24"/>
        </w:rPr>
        <w:id w:val="864021637"/>
        <w:docPartObj>
          <w:docPartGallery w:val="Page Numbers (Bottom of Page)"/>
          <w:docPartUnique/>
        </w:docPartObj>
      </w:sdtPr>
      <w:sdtEndPr/>
      <w:sdtContent>
        <w:r w:rsidRPr="003D26B4">
          <w:rPr>
            <w:rFonts w:ascii="Myriad Pro Light" w:hAnsi="Myriad Pro Light"/>
            <w:noProof/>
            <w:sz w:val="24"/>
            <w:szCs w:val="24"/>
            <w:lang w:eastAsia="de-DE"/>
          </w:rPr>
          <w:drawing>
            <wp:anchor distT="0" distB="0" distL="114300" distR="114300" simplePos="0" relativeHeight="251644416" behindDoc="1" locked="0" layoutInCell="1" allowOverlap="1" wp14:anchorId="78C36593" wp14:editId="7B1CB288">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9</w:t>
        </w:r>
        <w:r w:rsidRPr="003D26B4">
          <w:rPr>
            <w:rFonts w:ascii="Myriad Pro Light" w:hAnsi="Myriad Pro Light"/>
            <w:sz w:val="24"/>
            <w:szCs w:val="24"/>
          </w:rPr>
          <w:fldChar w:fldCharType="end"/>
        </w:r>
      </w:sdtContent>
    </w:sdt>
  </w:p>
  <w:p w:rsidR="003D26B4" w:rsidRDefault="003D26B4" w:rsidP="003D26B4">
    <w:pPr>
      <w:pStyle w:val="Fuzeile"/>
      <w:tabs>
        <w:tab w:val="left" w:pos="2505"/>
      </w:tabs>
      <w:rPr>
        <w:rFonts w:ascii="Myriad Pro Light" w:hAnsi="Myriad Pro Light"/>
      </w:rPr>
    </w:pPr>
  </w:p>
  <w:p w:rsidR="007A731B" w:rsidRPr="003D26B4" w:rsidRDefault="007A731B" w:rsidP="003D26B4">
    <w:pPr>
      <w:pStyle w:val="Fuzeile"/>
      <w:tabs>
        <w:tab w:val="left" w:pos="2505"/>
      </w:tabs>
      <w:rPr>
        <w:rFonts w:ascii="Myriad Pro Light" w:hAnsi="Myriad Pro Light"/>
        <w:sz w:val="16"/>
        <w:szCs w:val="16"/>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899320449"/>
      <w:docPartObj>
        <w:docPartGallery w:val="Page Numbers (Bottom of Page)"/>
        <w:docPartUnique/>
      </w:docPartObj>
    </w:sdtPr>
    <w:sdtEndPr/>
    <w:sdtContent>
      <w:p w:rsidR="007A731B" w:rsidRPr="003D26B4" w:rsidRDefault="007A731B" w:rsidP="005D0355">
        <w:pPr>
          <w:pStyle w:val="Fuzeile"/>
          <w:ind w:left="1560"/>
          <w:jc w:val="right"/>
          <w:rPr>
            <w:rFonts w:ascii="Myriad Pro Light" w:hAnsi="Myriad Pro Light"/>
            <w:sz w:val="24"/>
            <w:szCs w:val="24"/>
          </w:rPr>
        </w:pPr>
        <w:r w:rsidRPr="003D26B4">
          <w:rPr>
            <w:rFonts w:ascii="Myriad Pro Light" w:hAnsi="Myriad Pro Light"/>
            <w:noProof/>
            <w:lang w:eastAsia="de-DE"/>
          </w:rPr>
          <w:drawing>
            <wp:anchor distT="0" distB="0" distL="114300" distR="114300" simplePos="0" relativeHeight="251662848" behindDoc="1" locked="0" layoutInCell="1" allowOverlap="1" wp14:anchorId="514B40D3" wp14:editId="4F02B1E6">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sdt>
          <w:sdtPr>
            <w:rPr>
              <w:rFonts w:ascii="Myriad Pro Light" w:hAnsi="Myriad Pro Light"/>
            </w:rPr>
            <w:id w:val="1394083954"/>
            <w:docPartObj>
              <w:docPartGallery w:val="Page Numbers (Bottom of Page)"/>
              <w:docPartUnique/>
            </w:docPartObj>
          </w:sdtPr>
          <w:sdtEndPr>
            <w:rPr>
              <w:sz w:val="24"/>
              <w:szCs w:val="24"/>
            </w:rPr>
          </w:sdtEndPr>
          <w:sdtContent>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12</w:t>
            </w:r>
            <w:r w:rsidRPr="003D26B4">
              <w:rPr>
                <w:rFonts w:ascii="Myriad Pro Light" w:hAnsi="Myriad Pro Light"/>
                <w:sz w:val="24"/>
                <w:szCs w:val="24"/>
              </w:rPr>
              <w:fldChar w:fldCharType="end"/>
            </w:r>
          </w:sdtContent>
        </w:sdt>
      </w:p>
      <w:p w:rsidR="003D26B4" w:rsidRDefault="007A731B" w:rsidP="000353E2">
        <w:pPr>
          <w:pStyle w:val="Fuzeile"/>
          <w:tabs>
            <w:tab w:val="left" w:pos="2505"/>
          </w:tabs>
          <w:ind w:left="3540"/>
          <w:rPr>
            <w:rFonts w:ascii="Myriad Pro Light" w:hAnsi="Myriad Pro Light"/>
          </w:rPr>
        </w:pPr>
        <w:r w:rsidRPr="003D26B4">
          <w:rPr>
            <w:rFonts w:ascii="Myriad Pro Light" w:hAnsi="Myriad Pro Light"/>
          </w:rPr>
          <w:tab/>
        </w:r>
      </w:p>
      <w:p w:rsidR="007A731B" w:rsidRPr="003D26B4" w:rsidRDefault="007A731B" w:rsidP="003D26B4">
        <w:pPr>
          <w:pStyle w:val="Fuzeile"/>
          <w:tabs>
            <w:tab w:val="left" w:pos="2505"/>
          </w:tabs>
          <w:rPr>
            <w:rFonts w:ascii="Myriad Pro Light" w:hAnsi="Myriad Pro Light"/>
            <w:sz w:val="16"/>
            <w:szCs w:val="16"/>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1B" w:rsidRPr="003D26B4" w:rsidRDefault="007A731B" w:rsidP="000353E2">
    <w:pPr>
      <w:pStyle w:val="Fuzeile"/>
      <w:ind w:left="4820" w:firstLine="708"/>
      <w:jc w:val="right"/>
      <w:rPr>
        <w:rFonts w:ascii="Myriad Pro Light" w:hAnsi="Myriad Pro Light"/>
        <w:sz w:val="24"/>
        <w:szCs w:val="24"/>
      </w:rPr>
    </w:pPr>
    <w:r w:rsidRPr="003D26B4">
      <w:rPr>
        <w:rFonts w:ascii="Myriad Pro Light" w:hAnsi="Myriad Pro Light"/>
      </w:rPr>
      <w:tab/>
    </w:r>
    <w:sdt>
      <w:sdtPr>
        <w:rPr>
          <w:rFonts w:ascii="Myriad Pro Light" w:hAnsi="Myriad Pro Light"/>
        </w:rPr>
        <w:id w:val="-1795979676"/>
        <w:docPartObj>
          <w:docPartGallery w:val="Page Numbers (Bottom of Page)"/>
          <w:docPartUnique/>
        </w:docPartObj>
      </w:sdtPr>
      <w:sdtEndPr>
        <w:rPr>
          <w:sz w:val="24"/>
          <w:szCs w:val="24"/>
        </w:rPr>
      </w:sdtEndPr>
      <w:sdtContent>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15</w:t>
        </w:r>
        <w:r w:rsidRPr="003D26B4">
          <w:rPr>
            <w:rFonts w:ascii="Myriad Pro Light" w:hAnsi="Myriad Pro Light"/>
            <w:sz w:val="24"/>
            <w:szCs w:val="24"/>
          </w:rPr>
          <w:fldChar w:fldCharType="end"/>
        </w:r>
      </w:sdtContent>
    </w:sdt>
  </w:p>
  <w:p w:rsidR="003D26B4" w:rsidRDefault="007A731B" w:rsidP="000353E2">
    <w:pPr>
      <w:pStyle w:val="Fuzeile"/>
      <w:tabs>
        <w:tab w:val="left" w:pos="2505"/>
      </w:tabs>
      <w:ind w:left="3540"/>
      <w:rPr>
        <w:rFonts w:ascii="Myriad Pro Light" w:hAnsi="Myriad Pro Light"/>
      </w:rPr>
    </w:pPr>
    <w:r w:rsidRPr="003D26B4">
      <w:rPr>
        <w:rFonts w:ascii="Myriad Pro Light" w:hAnsi="Myriad Pro Light"/>
      </w:rPr>
      <w:tab/>
    </w:r>
  </w:p>
  <w:p w:rsidR="007A731B" w:rsidRPr="003D26B4" w:rsidRDefault="007A731B" w:rsidP="003D26B4">
    <w:pPr>
      <w:pStyle w:val="Fuzeile"/>
      <w:tabs>
        <w:tab w:val="left" w:pos="2505"/>
      </w:tabs>
      <w:rPr>
        <w:rFonts w:ascii="Myriad Pro Light" w:hAnsi="Myriad Pro Light"/>
        <w:sz w:val="16"/>
        <w:szCs w:val="16"/>
      </w:rPr>
    </w:pPr>
    <w:r w:rsidRPr="003D26B4">
      <w:rPr>
        <w:rFonts w:ascii="Myriad Pro Light" w:hAnsi="Myriad Pro Light"/>
        <w:sz w:val="16"/>
        <w:szCs w:val="16"/>
      </w:rPr>
      <w:t xml:space="preserve">“Musicalprojekt MusicForAll” von Edda Sehmisch, Pauline Lengefeld und Judith Karger ist lizenziert unter einer Creative Commons Namensnennung Weitergabe </w:t>
    </w:r>
    <w:r w:rsidR="003D26B4" w:rsidRPr="003D26B4">
      <w:rPr>
        <w:rFonts w:ascii="Myriad Pro Light" w:hAnsi="Myriad Pro Light"/>
        <w:noProof/>
        <w:sz w:val="24"/>
        <w:szCs w:val="24"/>
        <w:lang w:eastAsia="de-DE"/>
      </w:rPr>
      <w:drawing>
        <wp:anchor distT="0" distB="0" distL="114300" distR="114300" simplePos="0" relativeHeight="251724288" behindDoc="1" locked="0" layoutInCell="1" allowOverlap="1" wp14:anchorId="46B8ED4A" wp14:editId="3F741D34">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16"/>
        <w:szCs w:val="16"/>
      </w:rPr>
      <w:t>unter gleichen Bedingungen 4.0. International Lizenz</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1619404546"/>
      <w:docPartObj>
        <w:docPartGallery w:val="Page Numbers (Bottom of Page)"/>
        <w:docPartUnique/>
      </w:docPartObj>
    </w:sdtPr>
    <w:sdtEndPr/>
    <w:sdtContent>
      <w:p w:rsidR="007A731B" w:rsidRPr="003D26B4" w:rsidRDefault="007A731B" w:rsidP="000353E2">
        <w:pPr>
          <w:pStyle w:val="Fuzeile"/>
          <w:rPr>
            <w:rFonts w:ascii="Myriad Pro Light" w:hAnsi="Myriad Pro Light"/>
          </w:rPr>
        </w:pPr>
      </w:p>
      <w:sdt>
        <w:sdtPr>
          <w:rPr>
            <w:rFonts w:ascii="Myriad Pro Light" w:hAnsi="Myriad Pro Light"/>
          </w:rPr>
          <w:id w:val="-227228095"/>
          <w:docPartObj>
            <w:docPartGallery w:val="Page Numbers (Bottom of Page)"/>
            <w:docPartUnique/>
          </w:docPartObj>
        </w:sdtPr>
        <w:sdtEndPr/>
        <w:sdtContent>
          <w:p w:rsidR="007A731B" w:rsidRPr="003D26B4" w:rsidRDefault="007A731B" w:rsidP="000353E2">
            <w:pPr>
              <w:pStyle w:val="Fuzeile"/>
              <w:ind w:left="4820" w:firstLine="708"/>
              <w:jc w:val="right"/>
              <w:rPr>
                <w:rFonts w:ascii="Myriad Pro Light" w:hAnsi="Myriad Pro Light"/>
              </w:rPr>
            </w:pPr>
            <w:r w:rsidRPr="003D26B4">
              <w:rPr>
                <w:rFonts w:ascii="Myriad Pro Light" w:hAnsi="Myriad Pro Light"/>
                <w:noProof/>
                <w:sz w:val="24"/>
                <w:szCs w:val="24"/>
                <w:lang w:eastAsia="de-DE"/>
              </w:rPr>
              <w:drawing>
                <wp:anchor distT="0" distB="0" distL="114300" distR="114300" simplePos="0" relativeHeight="251681280" behindDoc="1" locked="0" layoutInCell="1" allowOverlap="1" wp14:anchorId="2701C456" wp14:editId="09D5DFED">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3D26B4">
              <w:rPr>
                <w:rFonts w:ascii="Myriad Pro Light" w:hAnsi="Myriad Pro Light"/>
                <w:sz w:val="24"/>
                <w:szCs w:val="24"/>
              </w:rPr>
              <w:fldChar w:fldCharType="begin"/>
            </w:r>
            <w:r w:rsidRPr="003D26B4">
              <w:rPr>
                <w:rFonts w:ascii="Myriad Pro Light" w:hAnsi="Myriad Pro Light"/>
                <w:sz w:val="24"/>
                <w:szCs w:val="24"/>
              </w:rPr>
              <w:instrText>PAGE   \* MERGEFORMAT</w:instrText>
            </w:r>
            <w:r w:rsidRPr="003D26B4">
              <w:rPr>
                <w:rFonts w:ascii="Myriad Pro Light" w:hAnsi="Myriad Pro Light"/>
                <w:sz w:val="24"/>
                <w:szCs w:val="24"/>
              </w:rPr>
              <w:fldChar w:fldCharType="separate"/>
            </w:r>
            <w:r w:rsidRPr="003D26B4">
              <w:rPr>
                <w:rFonts w:ascii="Myriad Pro Light" w:hAnsi="Myriad Pro Light"/>
                <w:noProof/>
                <w:sz w:val="24"/>
                <w:szCs w:val="24"/>
              </w:rPr>
              <w:t>14</w:t>
            </w:r>
            <w:r w:rsidRPr="003D26B4">
              <w:rPr>
                <w:rFonts w:ascii="Myriad Pro Light" w:hAnsi="Myriad Pro Light"/>
                <w:sz w:val="24"/>
                <w:szCs w:val="24"/>
              </w:rPr>
              <w:fldChar w:fldCharType="end"/>
            </w:r>
          </w:p>
        </w:sdtContent>
      </w:sdt>
      <w:p w:rsidR="007A731B" w:rsidRPr="003D26B4" w:rsidRDefault="007A731B" w:rsidP="003D26B4">
        <w:pPr>
          <w:pStyle w:val="Fuzeile"/>
          <w:tabs>
            <w:tab w:val="left" w:pos="2505"/>
          </w:tabs>
          <w:rPr>
            <w:rFonts w:ascii="Myriad Pro Light" w:hAnsi="Myriad Pro Light"/>
          </w:rPr>
        </w:pPr>
        <w:r w:rsidRPr="003D26B4">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5A50" w:rsidRDefault="00E15A50">
      <w:r>
        <w:separator/>
      </w:r>
    </w:p>
  </w:footnote>
  <w:footnote w:type="continuationSeparator" w:id="0">
    <w:p w:rsidR="00E15A50" w:rsidRDefault="00E15A50">
      <w:r>
        <w:continuationSeparator/>
      </w:r>
    </w:p>
  </w:footnote>
  <w:footnote w:id="1">
    <w:p w:rsidR="007A731B" w:rsidRPr="003D26B4" w:rsidRDefault="007A731B">
      <w:pPr>
        <w:pStyle w:val="Funotentext"/>
        <w:rPr>
          <w:rFonts w:ascii="Myriad Pro Light" w:hAnsi="Myriad Pro Light"/>
        </w:rPr>
      </w:pPr>
      <w:r w:rsidRPr="003D26B4">
        <w:rPr>
          <w:rStyle w:val="FootnoteCharacters"/>
          <w:rFonts w:ascii="Myriad Pro Light" w:hAnsi="Myriad Pro Light"/>
        </w:rPr>
        <w:footnoteRef/>
      </w:r>
      <w:r w:rsidRPr="003D26B4">
        <w:rPr>
          <w:rFonts w:ascii="Myriad Pro Light" w:hAnsi="Myriad Pro Light"/>
        </w:rPr>
        <w:t xml:space="preserve"> z.B. Reiß/ von Schoenebeck/Helms (1996)</w:t>
      </w:r>
    </w:p>
  </w:footnote>
  <w:footnote w:id="2">
    <w:p w:rsidR="007A731B" w:rsidRPr="003D26B4" w:rsidRDefault="007A731B">
      <w:pPr>
        <w:pStyle w:val="Funotentext"/>
        <w:rPr>
          <w:rFonts w:ascii="Myriad Pro Light" w:hAnsi="Myriad Pro Light" w:cs="Arial"/>
        </w:rPr>
      </w:pPr>
      <w:r w:rsidRPr="003D26B4">
        <w:rPr>
          <w:rStyle w:val="FootnoteCharacters"/>
          <w:rFonts w:ascii="Myriad Pro Light" w:hAnsi="Myriad Pro Light"/>
        </w:rPr>
        <w:footnoteRef/>
      </w:r>
      <w:r w:rsidRPr="003D26B4">
        <w:rPr>
          <w:rFonts w:ascii="Myriad Pro Light" w:hAnsi="Myriad Pro Light"/>
        </w:rPr>
        <w:t xml:space="preserve"> </w:t>
      </w:r>
      <w:r w:rsidRPr="003D26B4">
        <w:rPr>
          <w:rFonts w:ascii="Myriad Pro Light" w:hAnsi="Myriad Pro Light" w:cs="Arial"/>
        </w:rPr>
        <w:t xml:space="preserve">Abkürzungen wie folgt: </w:t>
      </w:r>
      <w:r w:rsidRPr="003D26B4">
        <w:rPr>
          <w:rFonts w:ascii="Myriad Pro Light" w:hAnsi="Myriad Pro Light" w:cs="Arial"/>
          <w:b/>
        </w:rPr>
        <w:t xml:space="preserve">TA </w:t>
      </w:r>
      <w:r w:rsidRPr="003D26B4">
        <w:rPr>
          <w:rFonts w:ascii="Myriad Pro Light" w:hAnsi="Myriad Pro Light" w:cs="Arial"/>
        </w:rPr>
        <w:t xml:space="preserve">= Teilaufgabe, </w:t>
      </w:r>
      <w:r w:rsidRPr="003D26B4">
        <w:rPr>
          <w:rFonts w:ascii="Myriad Pro Light" w:hAnsi="Myriad Pro Light" w:cs="Arial"/>
          <w:b/>
        </w:rPr>
        <w:t xml:space="preserve">AP </w:t>
      </w:r>
      <w:r w:rsidRPr="003D26B4">
        <w:rPr>
          <w:rFonts w:ascii="Myriad Pro Light" w:hAnsi="Myriad Pro Light" w:cs="Arial"/>
        </w:rPr>
        <w:t xml:space="preserve">= Arbeitspaket, </w:t>
      </w:r>
      <w:r w:rsidRPr="003D26B4">
        <w:rPr>
          <w:rFonts w:ascii="Myriad Pro Light" w:hAnsi="Myriad Pro Light" w:cs="Arial"/>
          <w:b/>
        </w:rPr>
        <w:t xml:space="preserve">TP </w:t>
      </w:r>
      <w:r w:rsidRPr="003D26B4">
        <w:rPr>
          <w:rFonts w:ascii="Myriad Pro Light" w:hAnsi="Myriad Pro Light" w:cs="Arial"/>
        </w:rPr>
        <w:t>= Teilpaket</w:t>
      </w:r>
    </w:p>
    <w:p w:rsidR="007A731B" w:rsidRDefault="007A731B">
      <w:pPr>
        <w:pStyle w:val="Funotentext"/>
      </w:pPr>
      <w:r w:rsidRPr="003D26B4">
        <w:rPr>
          <w:rFonts w:ascii="Myriad Pro Light" w:hAnsi="Myriad Pro Light" w:cs="Arial"/>
        </w:rPr>
        <w:t>Strukturplan vgl. Schütz / Seemann 2017: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1B" w:rsidRDefault="00125DFC" w:rsidP="00926DA0">
    <w:pPr>
      <w:pStyle w:val="Kopfzeile"/>
      <w:jc w:val="center"/>
      <w:rPr>
        <w:b/>
        <w:sz w:val="20"/>
        <w:szCs w:val="20"/>
      </w:rPr>
    </w:pPr>
    <w:r>
      <w:rPr>
        <w:noProof/>
        <w:sz w:val="16"/>
        <w:szCs w:val="16"/>
      </w:rPr>
      <w:drawing>
        <wp:anchor distT="0" distB="0" distL="114300" distR="114300" simplePos="0" relativeHeight="251722240" behindDoc="0" locked="0" layoutInCell="1" allowOverlap="1" wp14:anchorId="4262DB71" wp14:editId="65895E1B">
          <wp:simplePos x="0" y="0"/>
          <wp:positionH relativeFrom="leftMargin">
            <wp:posOffset>900430</wp:posOffset>
          </wp:positionH>
          <wp:positionV relativeFrom="topMargin">
            <wp:posOffset>269875</wp:posOffset>
          </wp:positionV>
          <wp:extent cx="900000" cy="360000"/>
          <wp:effectExtent l="0" t="0" r="1905"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p>
  <w:p w:rsidR="007A731B" w:rsidRDefault="007A731B" w:rsidP="00926DA0">
    <w:pPr>
      <w:pStyle w:val="Kopfzeile"/>
      <w:jc w:val="center"/>
      <w:rPr>
        <w:b/>
        <w:sz w:val="20"/>
        <w:szCs w:val="20"/>
      </w:rPr>
    </w:pPr>
  </w:p>
  <w:p w:rsidR="007A731B" w:rsidRPr="00366E66" w:rsidRDefault="007A731B" w:rsidP="00926DA0">
    <w:pPr>
      <w:pStyle w:val="Kopfzeile"/>
      <w:jc w:val="center"/>
      <w:rPr>
        <w:rFonts w:ascii="Myriad Pro Light" w:hAnsi="Myriad Pro Light"/>
      </w:rPr>
    </w:pPr>
    <w:r w:rsidRPr="00366E66">
      <w:rPr>
        <w:rFonts w:ascii="Myriad Pro Light" w:hAnsi="Myriad Pro Light"/>
        <w:b/>
        <w:sz w:val="20"/>
        <w:szCs w:val="20"/>
      </w:rPr>
      <w:t>Musicalprojekt MusicForAll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1B" w:rsidRDefault="007A731B">
    <w:pPr>
      <w:pStyle w:val="Kopfzeile"/>
      <w:rPr>
        <w:sz w:val="16"/>
        <w:szCs w:val="16"/>
      </w:rPr>
    </w:pPr>
  </w:p>
  <w:p w:rsidR="007A731B" w:rsidRDefault="007A731B" w:rsidP="00C067AB">
    <w:pPr>
      <w:pStyle w:val="Kopfzeile"/>
      <w:jc w:val="center"/>
      <w:rPr>
        <w:sz w:val="16"/>
        <w:szCs w:val="16"/>
      </w:rPr>
    </w:pPr>
  </w:p>
  <w:p w:rsidR="007A731B" w:rsidRDefault="007A731B">
    <w:pPr>
      <w:pStyle w:val="Kopfzeile"/>
      <w:rPr>
        <w:sz w:val="16"/>
        <w:szCs w:val="16"/>
      </w:rPr>
    </w:pPr>
    <w:r>
      <w:rPr>
        <w:noProof/>
        <w:sz w:val="16"/>
        <w:szCs w:val="16"/>
      </w:rPr>
      <w:drawing>
        <wp:anchor distT="0" distB="0" distL="114300" distR="114300" simplePos="0" relativeHeight="251720192" behindDoc="0" locked="0" layoutInCell="1" allowOverlap="1">
          <wp:simplePos x="0" y="0"/>
          <wp:positionH relativeFrom="leftMargin">
            <wp:posOffset>900430</wp:posOffset>
          </wp:positionH>
          <wp:positionV relativeFrom="topMargin">
            <wp:posOffset>269875</wp:posOffset>
          </wp:positionV>
          <wp:extent cx="900000" cy="360000"/>
          <wp:effectExtent l="0" t="0" r="190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p>
  <w:p w:rsidR="007A731B" w:rsidRPr="003D26B4" w:rsidRDefault="007A731B" w:rsidP="00926DA0">
    <w:pPr>
      <w:pStyle w:val="Kopfzeile"/>
      <w:jc w:val="center"/>
      <w:rPr>
        <w:rFonts w:ascii="Myriad Pro Light" w:hAnsi="Myriad Pro Light"/>
        <w:b/>
        <w:sz w:val="20"/>
        <w:szCs w:val="20"/>
      </w:rPr>
    </w:pPr>
    <w:r w:rsidRPr="003D26B4">
      <w:rPr>
        <w:rFonts w:ascii="Myriad Pro Light" w:hAnsi="Myriad Pro Light"/>
        <w:b/>
        <w:sz w:val="20"/>
        <w:szCs w:val="20"/>
      </w:rPr>
      <w:t>Musicalprojekt MusicForAll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E9E"/>
    <w:multiLevelType w:val="multilevel"/>
    <w:tmpl w:val="48EAC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483D36"/>
    <w:multiLevelType w:val="multilevel"/>
    <w:tmpl w:val="1DAA8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465BE2"/>
    <w:multiLevelType w:val="multilevel"/>
    <w:tmpl w:val="5FB622F0"/>
    <w:lvl w:ilvl="0">
      <w:start w:val="1"/>
      <w:numFmt w:val="decimal"/>
      <w:lvlText w:val="%1."/>
      <w:lvlJc w:val="left"/>
      <w:pPr>
        <w:ind w:left="360" w:hanging="360"/>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CF537D1"/>
    <w:multiLevelType w:val="multilevel"/>
    <w:tmpl w:val="FAC0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C42E7D"/>
    <w:multiLevelType w:val="multilevel"/>
    <w:tmpl w:val="46E2A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3317C3"/>
    <w:multiLevelType w:val="multilevel"/>
    <w:tmpl w:val="776C079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9D098F"/>
    <w:multiLevelType w:val="multilevel"/>
    <w:tmpl w:val="B03EE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A37CB1"/>
    <w:multiLevelType w:val="multilevel"/>
    <w:tmpl w:val="C04A73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B713F18"/>
    <w:multiLevelType w:val="multilevel"/>
    <w:tmpl w:val="86E2FB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CEC0A01"/>
    <w:multiLevelType w:val="multilevel"/>
    <w:tmpl w:val="0FE4E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49369B"/>
    <w:multiLevelType w:val="multilevel"/>
    <w:tmpl w:val="42D8ED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3D15D8"/>
    <w:multiLevelType w:val="multilevel"/>
    <w:tmpl w:val="88A4A0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2" w15:restartNumberingAfterBreak="0">
    <w:nsid w:val="454D5FB3"/>
    <w:multiLevelType w:val="multilevel"/>
    <w:tmpl w:val="42C032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9BA309D"/>
    <w:multiLevelType w:val="multilevel"/>
    <w:tmpl w:val="7A941E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C07F2F"/>
    <w:multiLevelType w:val="multilevel"/>
    <w:tmpl w:val="FADA1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782D58"/>
    <w:multiLevelType w:val="multilevel"/>
    <w:tmpl w:val="6A9A34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3BD2195"/>
    <w:multiLevelType w:val="multilevel"/>
    <w:tmpl w:val="1F8EE34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4427C16"/>
    <w:multiLevelType w:val="multilevel"/>
    <w:tmpl w:val="68DA1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D1C10EC"/>
    <w:multiLevelType w:val="multilevel"/>
    <w:tmpl w:val="BE426D0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A97350F"/>
    <w:multiLevelType w:val="multilevel"/>
    <w:tmpl w:val="7F9AD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EA542E3"/>
    <w:multiLevelType w:val="multilevel"/>
    <w:tmpl w:val="71DEC01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DF11E2"/>
    <w:multiLevelType w:val="multilevel"/>
    <w:tmpl w:val="904664D8"/>
    <w:lvl w:ilvl="0">
      <w:start w:val="1"/>
      <w:numFmt w:val="bullet"/>
      <w:lvlText w:val=""/>
      <w:lvlJc w:val="left"/>
      <w:pPr>
        <w:tabs>
          <w:tab w:val="num" w:pos="720"/>
        </w:tabs>
        <w:ind w:left="720" w:hanging="360"/>
      </w:pPr>
      <w:rPr>
        <w:rFonts w:ascii="Wingdings 3" w:hAnsi="Wingdings 3" w:cs="Wingdings 3" w:hint="default"/>
      </w:rPr>
    </w:lvl>
    <w:lvl w:ilvl="1">
      <w:start w:val="87"/>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num w:numId="1">
    <w:abstractNumId w:val="11"/>
  </w:num>
  <w:num w:numId="2">
    <w:abstractNumId w:val="2"/>
  </w:num>
  <w:num w:numId="3">
    <w:abstractNumId w:val="15"/>
  </w:num>
  <w:num w:numId="4">
    <w:abstractNumId w:val="21"/>
  </w:num>
  <w:num w:numId="5">
    <w:abstractNumId w:val="5"/>
  </w:num>
  <w:num w:numId="6">
    <w:abstractNumId w:val="16"/>
  </w:num>
  <w:num w:numId="7">
    <w:abstractNumId w:val="12"/>
  </w:num>
  <w:num w:numId="8">
    <w:abstractNumId w:val="8"/>
  </w:num>
  <w:num w:numId="9">
    <w:abstractNumId w:val="0"/>
  </w:num>
  <w:num w:numId="10">
    <w:abstractNumId w:val="3"/>
  </w:num>
  <w:num w:numId="11">
    <w:abstractNumId w:val="6"/>
  </w:num>
  <w:num w:numId="12">
    <w:abstractNumId w:val="10"/>
  </w:num>
  <w:num w:numId="13">
    <w:abstractNumId w:val="18"/>
  </w:num>
  <w:num w:numId="14">
    <w:abstractNumId w:val="20"/>
  </w:num>
  <w:num w:numId="15">
    <w:abstractNumId w:val="17"/>
  </w:num>
  <w:num w:numId="16">
    <w:abstractNumId w:val="19"/>
  </w:num>
  <w:num w:numId="17">
    <w:abstractNumId w:val="14"/>
  </w:num>
  <w:num w:numId="18">
    <w:abstractNumId w:val="1"/>
  </w:num>
  <w:num w:numId="19">
    <w:abstractNumId w:val="13"/>
  </w:num>
  <w:num w:numId="20">
    <w:abstractNumId w:val="7"/>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35"/>
    <w:rsid w:val="0000499C"/>
    <w:rsid w:val="000353E2"/>
    <w:rsid w:val="00076535"/>
    <w:rsid w:val="000D2AE4"/>
    <w:rsid w:val="0011654C"/>
    <w:rsid w:val="00125DFC"/>
    <w:rsid w:val="001B4C79"/>
    <w:rsid w:val="00290D89"/>
    <w:rsid w:val="0029474E"/>
    <w:rsid w:val="002F3C77"/>
    <w:rsid w:val="00366E66"/>
    <w:rsid w:val="0037414D"/>
    <w:rsid w:val="003D26B4"/>
    <w:rsid w:val="00417102"/>
    <w:rsid w:val="0049423D"/>
    <w:rsid w:val="004A6CDC"/>
    <w:rsid w:val="004C222A"/>
    <w:rsid w:val="00565506"/>
    <w:rsid w:val="005D0355"/>
    <w:rsid w:val="00644197"/>
    <w:rsid w:val="00657136"/>
    <w:rsid w:val="00661EAF"/>
    <w:rsid w:val="006669C6"/>
    <w:rsid w:val="00693292"/>
    <w:rsid w:val="007A731B"/>
    <w:rsid w:val="008124AF"/>
    <w:rsid w:val="008C1D27"/>
    <w:rsid w:val="009176AD"/>
    <w:rsid w:val="00926DA0"/>
    <w:rsid w:val="00B17163"/>
    <w:rsid w:val="00C067AB"/>
    <w:rsid w:val="00D339A4"/>
    <w:rsid w:val="00D564A6"/>
    <w:rsid w:val="00DC620A"/>
    <w:rsid w:val="00DC729E"/>
    <w:rsid w:val="00E1103B"/>
    <w:rsid w:val="00E15A50"/>
    <w:rsid w:val="00EA0EF0"/>
    <w:rsid w:val="00EA71DA"/>
    <w:rsid w:val="00F47715"/>
    <w:rsid w:val="00F7268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E711"/>
  <w15:docId w15:val="{342E8AC3-8819-4EF5-837B-677C24D7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51626"/>
  </w:style>
  <w:style w:type="character" w:customStyle="1" w:styleId="FuzeileZchn">
    <w:name w:val="Fußzeile Zchn"/>
    <w:basedOn w:val="Absatz-Standardschriftart"/>
    <w:link w:val="Fuzeile"/>
    <w:uiPriority w:val="99"/>
    <w:qFormat/>
    <w:rsid w:val="00251626"/>
  </w:style>
  <w:style w:type="character" w:customStyle="1" w:styleId="FunotentextZchn">
    <w:name w:val="Fußnotentext Zchn"/>
    <w:basedOn w:val="Absatz-Standardschriftart"/>
    <w:link w:val="Funotentext"/>
    <w:uiPriority w:val="99"/>
    <w:semiHidden/>
    <w:qFormat/>
    <w:rsid w:val="007833C1"/>
    <w:rPr>
      <w:sz w:val="20"/>
      <w:szCs w:val="20"/>
    </w:rPr>
  </w:style>
  <w:style w:type="character" w:customStyle="1" w:styleId="FootnoteCharacters">
    <w:name w:val="Footnote Characters"/>
    <w:basedOn w:val="Absatz-Standardschriftart"/>
    <w:uiPriority w:val="99"/>
    <w:semiHidden/>
    <w:unhideWhenUsed/>
    <w:qFormat/>
    <w:rsid w:val="007833C1"/>
    <w:rPr>
      <w:vertAlign w:val="superscript"/>
    </w:rPr>
  </w:style>
  <w:style w:type="character" w:customStyle="1" w:styleId="FootnoteAnchor">
    <w:name w:val="Footnote Anchor"/>
    <w:rPr>
      <w:vertAlign w:val="superscript"/>
    </w:rPr>
  </w:style>
  <w:style w:type="character" w:customStyle="1" w:styleId="InternetLink">
    <w:name w:val="Internet Link"/>
    <w:basedOn w:val="Absatz-Standardschriftart"/>
    <w:uiPriority w:val="99"/>
    <w:unhideWhenUsed/>
    <w:rsid w:val="00CD329F"/>
    <w:rPr>
      <w:color w:val="0563C1" w:themeColor="hyperlink"/>
      <w:u w:val="single"/>
    </w:rPr>
  </w:style>
  <w:style w:type="character" w:styleId="BesuchterLink">
    <w:name w:val="FollowedHyperlink"/>
    <w:basedOn w:val="Absatz-Standardschriftart"/>
    <w:uiPriority w:val="99"/>
    <w:semiHidden/>
    <w:unhideWhenUsed/>
    <w:qFormat/>
    <w:rsid w:val="00215668"/>
    <w:rPr>
      <w:color w:val="954F72" w:themeColor="followedHyperlink"/>
      <w:u w:val="single"/>
    </w:rPr>
  </w:style>
  <w:style w:type="character" w:customStyle="1" w:styleId="SprechblasentextZchn">
    <w:name w:val="Sprechblasentext Zchn"/>
    <w:basedOn w:val="Absatz-Standardschriftart"/>
    <w:link w:val="Sprechblasentext"/>
    <w:uiPriority w:val="99"/>
    <w:semiHidden/>
    <w:qFormat/>
    <w:rsid w:val="005A4597"/>
    <w:rPr>
      <w:rFonts w:ascii="Tahoma" w:hAnsi="Tahoma" w:cs="Tahoma"/>
      <w:sz w:val="16"/>
      <w:szCs w:val="16"/>
    </w:rPr>
  </w:style>
  <w:style w:type="character" w:styleId="Kommentarzeichen">
    <w:name w:val="annotation reference"/>
    <w:basedOn w:val="Absatz-Standardschriftart"/>
    <w:uiPriority w:val="99"/>
    <w:semiHidden/>
    <w:unhideWhenUsed/>
    <w:qFormat/>
    <w:rsid w:val="00CA08E5"/>
    <w:rPr>
      <w:sz w:val="16"/>
      <w:szCs w:val="16"/>
    </w:rPr>
  </w:style>
  <w:style w:type="character" w:customStyle="1" w:styleId="KommentartextZchn">
    <w:name w:val="Kommentartext Zchn"/>
    <w:basedOn w:val="Absatz-Standardschriftart"/>
    <w:link w:val="Kommentartext"/>
    <w:uiPriority w:val="99"/>
    <w:semiHidden/>
    <w:qFormat/>
    <w:rsid w:val="00CA08E5"/>
    <w:rPr>
      <w:sz w:val="20"/>
      <w:szCs w:val="20"/>
    </w:rPr>
  </w:style>
  <w:style w:type="character" w:customStyle="1" w:styleId="KommentarthemaZchn">
    <w:name w:val="Kommentarthema Zchn"/>
    <w:basedOn w:val="KommentartextZchn"/>
    <w:link w:val="Kommentarthema"/>
    <w:uiPriority w:val="99"/>
    <w:semiHidden/>
    <w:qFormat/>
    <w:rsid w:val="00CA08E5"/>
    <w:rPr>
      <w:b/>
      <w:bCs/>
      <w:sz w:val="20"/>
      <w:szCs w:val="20"/>
    </w:rPr>
  </w:style>
  <w:style w:type="character" w:customStyle="1" w:styleId="NichtaufgelsteErwhnung1">
    <w:name w:val="Nicht aufgelöste Erwähnung1"/>
    <w:basedOn w:val="Absatz-Standardschriftart"/>
    <w:uiPriority w:val="99"/>
    <w:semiHidden/>
    <w:unhideWhenUsed/>
    <w:qFormat/>
    <w:rsid w:val="007F1293"/>
    <w:rPr>
      <w:color w:val="605E5C"/>
      <w:shd w:val="clear" w:color="auto" w:fill="E1DFDD"/>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eastAsia="Calibri" w:hAnsi="Arial"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eastAsia="Calibri" w:hAnsi="Arial" w:cs="Arial"/>
    </w:rPr>
  </w:style>
  <w:style w:type="character" w:customStyle="1" w:styleId="ListLabel34">
    <w:name w:val="ListLabel 34"/>
    <w:qFormat/>
    <w:rPr>
      <w:rFonts w:ascii="Arial" w:hAnsi="Arial"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eastAsia="Calibri" w:hAnsi="Arial" w:cs="Calibri"/>
    </w:rPr>
  </w:style>
  <w:style w:type="character" w:customStyle="1" w:styleId="ListLabel38">
    <w:name w:val="ListLabel 38"/>
    <w:qFormat/>
    <w:rPr>
      <w:rFonts w:ascii="Arial" w:hAnsi="Arial"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w:hAnsi="Arial"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Arial" w:hAnsi="Arial" w:cs="Arial"/>
      <w:i/>
      <w:color w:val="000000" w:themeColor="text1"/>
      <w:u w:val="non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next w:val="Standard"/>
    <w:uiPriority w:val="35"/>
    <w:unhideWhenUsed/>
    <w:qFormat/>
    <w:rsid w:val="00AF2C99"/>
    <w:pPr>
      <w:spacing w:after="200" w:line="240" w:lineRule="auto"/>
    </w:pPr>
    <w:rPr>
      <w:i/>
      <w:iCs/>
      <w:color w:val="44546A" w:themeColor="text2"/>
      <w:sz w:val="18"/>
      <w:szCs w:val="18"/>
    </w:rPr>
  </w:style>
  <w:style w:type="paragraph" w:customStyle="1" w:styleId="Index">
    <w:name w:val="Index"/>
    <w:basedOn w:val="Standard"/>
    <w:qFormat/>
    <w:pPr>
      <w:suppressLineNumbers/>
    </w:pPr>
    <w:rPr>
      <w:rFonts w:cs="Droid Sans Devanagari"/>
    </w:rPr>
  </w:style>
  <w:style w:type="paragraph" w:styleId="Listenabsatz">
    <w:name w:val="List Paragraph"/>
    <w:basedOn w:val="Standard"/>
    <w:uiPriority w:val="34"/>
    <w:qFormat/>
    <w:rsid w:val="00251626"/>
    <w:pPr>
      <w:ind w:left="720"/>
      <w:contextualSpacing/>
    </w:pPr>
  </w:style>
  <w:style w:type="paragraph" w:styleId="Kopfzeile">
    <w:name w:val="header"/>
    <w:basedOn w:val="Standard"/>
    <w:link w:val="KopfzeileZchn"/>
    <w:uiPriority w:val="99"/>
    <w:unhideWhenUsed/>
    <w:rsid w:val="00251626"/>
    <w:pPr>
      <w:tabs>
        <w:tab w:val="center" w:pos="4536"/>
        <w:tab w:val="right" w:pos="9072"/>
      </w:tabs>
      <w:spacing w:after="0" w:line="240" w:lineRule="auto"/>
    </w:pPr>
  </w:style>
  <w:style w:type="paragraph" w:styleId="Fuzeile">
    <w:name w:val="footer"/>
    <w:basedOn w:val="Standard"/>
    <w:link w:val="FuzeileZchn"/>
    <w:uiPriority w:val="99"/>
    <w:unhideWhenUsed/>
    <w:rsid w:val="00251626"/>
    <w:pPr>
      <w:tabs>
        <w:tab w:val="center" w:pos="4536"/>
        <w:tab w:val="right" w:pos="9072"/>
      </w:tabs>
      <w:spacing w:after="0" w:line="240" w:lineRule="auto"/>
    </w:pPr>
  </w:style>
  <w:style w:type="paragraph" w:styleId="Funotentext">
    <w:name w:val="footnote text"/>
    <w:basedOn w:val="Standard"/>
    <w:link w:val="FunotentextZchn"/>
    <w:uiPriority w:val="99"/>
    <w:semiHidden/>
    <w:unhideWhenUsed/>
    <w:rsid w:val="007833C1"/>
    <w:pPr>
      <w:spacing w:after="0" w:line="240" w:lineRule="auto"/>
    </w:pPr>
    <w:rPr>
      <w:sz w:val="20"/>
      <w:szCs w:val="20"/>
    </w:rPr>
  </w:style>
  <w:style w:type="paragraph" w:styleId="StandardWeb">
    <w:name w:val="Normal (Web)"/>
    <w:basedOn w:val="Standard"/>
    <w:uiPriority w:val="99"/>
    <w:semiHidden/>
    <w:unhideWhenUsed/>
    <w:qFormat/>
    <w:rsid w:val="00215668"/>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5A4597"/>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CA08E5"/>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CA08E5"/>
    <w:rPr>
      <w:b/>
      <w:bCs/>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AF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AF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BA3D-1617-9C44-8E87-C9FE8BE6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5576</Words>
  <Characters>35136</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Karger</dc:creator>
  <cp:lastModifiedBy>Microsoft Office User</cp:lastModifiedBy>
  <cp:revision>14</cp:revision>
  <cp:lastPrinted>2020-02-20T14:39:00Z</cp:lastPrinted>
  <dcterms:created xsi:type="dcterms:W3CDTF">2020-02-20T14:32:00Z</dcterms:created>
  <dcterms:modified xsi:type="dcterms:W3CDTF">2020-09-24T14:10:00Z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